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2" w:rsidRDefault="00681572" w:rsidP="008F7058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0D3FD0" w:rsidP="008F7058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SP</w:t>
      </w:r>
      <w:r w:rsidR="00681572"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b/>
          <w:sz w:val="32"/>
          <w:szCs w:val="32"/>
          <w:u w:val="single"/>
        </w:rPr>
        <w:t xml:space="preserve"> : </w:t>
      </w:r>
      <w:r w:rsidR="00681572">
        <w:rPr>
          <w:rFonts w:ascii="Arial" w:hAnsi="Arial" w:cs="Arial"/>
          <w:b/>
          <w:sz w:val="32"/>
          <w:szCs w:val="32"/>
          <w:u w:val="single"/>
        </w:rPr>
        <w:t>Souper-spectacle profitable</w:t>
      </w:r>
    </w:p>
    <w:p w:rsidR="000D3FD0" w:rsidRDefault="000D3FD0" w:rsidP="000D3FD0"/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année, Mario organise un souper-spectacle afin d’amasser des fonds pour venir en aide aux gens </w:t>
      </w:r>
      <w:r w:rsidR="00194060">
        <w:rPr>
          <w:rFonts w:ascii="Arial" w:hAnsi="Arial" w:cs="Arial"/>
          <w:sz w:val="24"/>
          <w:szCs w:val="24"/>
        </w:rPr>
        <w:t>atteints</w:t>
      </w:r>
      <w:r>
        <w:rPr>
          <w:rFonts w:ascii="Arial" w:hAnsi="Arial" w:cs="Arial"/>
          <w:sz w:val="24"/>
          <w:szCs w:val="24"/>
        </w:rPr>
        <w:t xml:space="preserve"> de cécité.</w:t>
      </w:r>
      <w:r w:rsidR="00A86D94">
        <w:rPr>
          <w:rFonts w:ascii="Arial" w:hAnsi="Arial" w:cs="Arial"/>
          <w:sz w:val="24"/>
          <w:szCs w:val="24"/>
        </w:rPr>
        <w:t xml:space="preserve"> </w:t>
      </w: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salle où se tient l’événement peut accueillir 100 personnes. Mario veut fixer un prix </w:t>
      </w:r>
      <w:r w:rsidR="00F101B2">
        <w:rPr>
          <w:rFonts w:ascii="Arial" w:hAnsi="Arial" w:cs="Arial"/>
          <w:sz w:val="24"/>
          <w:szCs w:val="24"/>
        </w:rPr>
        <w:t xml:space="preserve">pas </w:t>
      </w:r>
      <w:r>
        <w:rPr>
          <w:rFonts w:ascii="Arial" w:hAnsi="Arial" w:cs="Arial"/>
          <w:sz w:val="24"/>
          <w:szCs w:val="24"/>
        </w:rPr>
        <w:t>trop élevé pour un billet tout en s’assurant, bien sûr, de faire un prof</w:t>
      </w:r>
      <w:r w:rsidR="00A86D94">
        <w:rPr>
          <w:rFonts w:ascii="Arial" w:hAnsi="Arial" w:cs="Arial"/>
          <w:sz w:val="24"/>
          <w:szCs w:val="24"/>
        </w:rPr>
        <w:t>it qu’il verse à la fondation. Année après année, les 100 billets sont vendus.</w:t>
      </w: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un tableau illustrant les dépenses et le prix de </w:t>
      </w:r>
      <w:r w:rsidR="00194060">
        <w:rPr>
          <w:rFonts w:ascii="Arial" w:hAnsi="Arial" w:cs="Arial"/>
          <w:sz w:val="24"/>
          <w:szCs w:val="24"/>
        </w:rPr>
        <w:t>vente</w:t>
      </w:r>
      <w:r>
        <w:rPr>
          <w:rFonts w:ascii="Arial" w:hAnsi="Arial" w:cs="Arial"/>
          <w:sz w:val="24"/>
          <w:szCs w:val="24"/>
        </w:rPr>
        <w:t xml:space="preserve"> des billets pour les cinq premières années. </w:t>
      </w:r>
    </w:p>
    <w:p w:rsidR="00681572" w:rsidRDefault="00681572" w:rsidP="0068157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Ind w:w="-1845" w:type="dxa"/>
        <w:tblLook w:val="04A0" w:firstRow="1" w:lastRow="0" w:firstColumn="1" w:lastColumn="0" w:noHBand="0" w:noVBand="1"/>
      </w:tblPr>
      <w:tblGrid>
        <w:gridCol w:w="1563"/>
        <w:gridCol w:w="1843"/>
        <w:gridCol w:w="1843"/>
      </w:tblGrid>
      <w:tr w:rsidR="00681572" w:rsidTr="00222C22">
        <w:trPr>
          <w:jc w:val="center"/>
        </w:trPr>
        <w:tc>
          <w:tcPr>
            <w:tcW w:w="5249" w:type="dxa"/>
            <w:gridSpan w:val="3"/>
            <w:shd w:val="clear" w:color="auto" w:fill="D9D9D9" w:themeFill="background1" w:themeFillShade="D9"/>
          </w:tcPr>
          <w:p w:rsidR="00681572" w:rsidRDefault="00681572" w:rsidP="00222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Dépenses et prix du billet d’entrée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  <w:shd w:val="clear" w:color="auto" w:fill="D9D9D9" w:themeFill="background1" w:themeFillShade="D9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Frais d’organisation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572" w:rsidRDefault="00681572" w:rsidP="00222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Prix du billet pour assister au spectacle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81572" w:rsidTr="00222C22">
        <w:trPr>
          <w:jc w:val="center"/>
        </w:trPr>
        <w:tc>
          <w:tcPr>
            <w:tcW w:w="156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</w:t>
            </w:r>
          </w:p>
        </w:tc>
        <w:tc>
          <w:tcPr>
            <w:tcW w:w="1843" w:type="dxa"/>
          </w:tcPr>
          <w:p w:rsidR="00681572" w:rsidRPr="00B26C0B" w:rsidRDefault="00681572" w:rsidP="00222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681572" w:rsidRDefault="00681572" w:rsidP="00681572">
      <w:pPr>
        <w:rPr>
          <w:rFonts w:ascii="Arial" w:hAnsi="Arial" w:cs="Arial"/>
          <w:sz w:val="24"/>
          <w:szCs w:val="24"/>
        </w:rPr>
      </w:pPr>
    </w:p>
    <w:p w:rsidR="00681572" w:rsidRDefault="00681572" w:rsidP="00681572">
      <w:pPr>
        <w:rPr>
          <w:rFonts w:ascii="Arial" w:hAnsi="Arial" w:cs="Arial"/>
          <w:sz w:val="24"/>
          <w:szCs w:val="24"/>
        </w:rPr>
      </w:pP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partir de la sixième année, le spectacle déménage dans une salle pouvant accueillir 120 personnes</w:t>
      </w:r>
      <w:r w:rsidR="00A86D94">
        <w:rPr>
          <w:rFonts w:ascii="Arial" w:hAnsi="Arial" w:cs="Arial"/>
          <w:sz w:val="24"/>
          <w:szCs w:val="24"/>
        </w:rPr>
        <w:t xml:space="preserve"> et Mario prévoit vendre 120 billets</w:t>
      </w:r>
      <w:r w:rsidR="00F101B2">
        <w:rPr>
          <w:rFonts w:ascii="Arial" w:hAnsi="Arial" w:cs="Arial"/>
          <w:sz w:val="24"/>
          <w:szCs w:val="24"/>
        </w:rPr>
        <w:t xml:space="preserve"> chaque année</w:t>
      </w:r>
      <w:r w:rsidR="005652FE">
        <w:rPr>
          <w:rFonts w:ascii="Arial" w:hAnsi="Arial" w:cs="Arial"/>
          <w:sz w:val="24"/>
          <w:szCs w:val="24"/>
        </w:rPr>
        <w:t xml:space="preserve">. Néanmoins, </w:t>
      </w:r>
      <w:r>
        <w:rPr>
          <w:rFonts w:ascii="Arial" w:hAnsi="Arial" w:cs="Arial"/>
          <w:sz w:val="24"/>
          <w:szCs w:val="24"/>
        </w:rPr>
        <w:t xml:space="preserve">le taux des frais d’organisation reste le même, et plafonnera </w:t>
      </w:r>
      <w:r w:rsidR="00530B00">
        <w:rPr>
          <w:rFonts w:ascii="Arial" w:hAnsi="Arial" w:cs="Arial"/>
          <w:sz w:val="24"/>
          <w:szCs w:val="24"/>
        </w:rPr>
        <w:t xml:space="preserve">éventuellement </w:t>
      </w:r>
      <w:r>
        <w:rPr>
          <w:rFonts w:ascii="Arial" w:hAnsi="Arial" w:cs="Arial"/>
          <w:sz w:val="24"/>
          <w:szCs w:val="24"/>
        </w:rPr>
        <w:t>à 3 500 $</w:t>
      </w:r>
      <w:r w:rsidR="00117D6B">
        <w:rPr>
          <w:rFonts w:ascii="Arial" w:hAnsi="Arial" w:cs="Arial"/>
          <w:sz w:val="24"/>
          <w:szCs w:val="24"/>
        </w:rPr>
        <w:t xml:space="preserve"> pour quelques années</w:t>
      </w:r>
      <w:r>
        <w:rPr>
          <w:rFonts w:ascii="Arial" w:hAnsi="Arial" w:cs="Arial"/>
          <w:sz w:val="24"/>
          <w:szCs w:val="24"/>
        </w:rPr>
        <w:t>.</w:t>
      </w:r>
      <w:r w:rsidR="00A86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Pr="00653129" w:rsidRDefault="00653129" w:rsidP="00530B0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3129">
        <w:rPr>
          <w:rFonts w:ascii="Arial" w:hAnsi="Arial" w:cs="Arial"/>
          <w:sz w:val="24"/>
          <w:szCs w:val="24"/>
        </w:rPr>
        <w:t>En</w:t>
      </w:r>
      <w:r w:rsidR="00681572" w:rsidRPr="00653129">
        <w:rPr>
          <w:rFonts w:ascii="Arial" w:hAnsi="Arial" w:cs="Arial"/>
          <w:sz w:val="24"/>
          <w:szCs w:val="24"/>
        </w:rPr>
        <w:t xml:space="preserve"> </w:t>
      </w:r>
      <w:r w:rsidR="00F101B2" w:rsidRPr="00653129">
        <w:rPr>
          <w:rFonts w:ascii="Arial" w:hAnsi="Arial" w:cs="Arial"/>
          <w:sz w:val="24"/>
          <w:szCs w:val="24"/>
        </w:rPr>
        <w:t>2007</w:t>
      </w:r>
      <w:r w:rsidRPr="00653129">
        <w:rPr>
          <w:rFonts w:ascii="Arial" w:hAnsi="Arial" w:cs="Arial"/>
          <w:sz w:val="24"/>
          <w:szCs w:val="24"/>
        </w:rPr>
        <w:t xml:space="preserve"> et pour les années subséquentes</w:t>
      </w:r>
      <w:r w:rsidR="00681572" w:rsidRPr="00653129">
        <w:rPr>
          <w:rFonts w:ascii="Arial" w:hAnsi="Arial" w:cs="Arial"/>
          <w:sz w:val="24"/>
          <w:szCs w:val="24"/>
        </w:rPr>
        <w:t xml:space="preserve">, Mario pense qu’en augmentant le prix du billet d’un dollar par année, il pourra faire un profit </w:t>
      </w:r>
      <w:r w:rsidR="00194060" w:rsidRPr="00653129">
        <w:rPr>
          <w:rFonts w:ascii="Arial" w:hAnsi="Arial" w:cs="Arial"/>
          <w:sz w:val="24"/>
          <w:szCs w:val="24"/>
        </w:rPr>
        <w:t>chaque</w:t>
      </w:r>
      <w:r w:rsidR="00681572" w:rsidRPr="00653129">
        <w:rPr>
          <w:rFonts w:ascii="Arial" w:hAnsi="Arial" w:cs="Arial"/>
          <w:sz w:val="24"/>
          <w:szCs w:val="24"/>
        </w:rPr>
        <w:t xml:space="preserve"> année jusqu’à ce que les frais d’organisation plafonnent.</w:t>
      </w:r>
    </w:p>
    <w:p w:rsidR="00681572" w:rsidRPr="00653129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Pr="00653129" w:rsidRDefault="00681572" w:rsidP="00530B00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53129">
        <w:rPr>
          <w:rFonts w:ascii="Arial" w:hAnsi="Arial" w:cs="Arial"/>
          <w:sz w:val="24"/>
          <w:szCs w:val="24"/>
        </w:rPr>
        <w:t>A-t-il</w:t>
      </w:r>
      <w:proofErr w:type="spellEnd"/>
      <w:r w:rsidRPr="00653129">
        <w:rPr>
          <w:rFonts w:ascii="Arial" w:hAnsi="Arial" w:cs="Arial"/>
          <w:sz w:val="24"/>
          <w:szCs w:val="24"/>
        </w:rPr>
        <w:t xml:space="preserve"> raison ? Justifier votre réponse à l’aide d’arguments mathématiques.</w:t>
      </w:r>
    </w:p>
    <w:p w:rsidR="00681572" w:rsidRPr="00653129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81572" w:rsidRPr="00653129" w:rsidRDefault="00681572" w:rsidP="00530B00">
      <w:pPr>
        <w:jc w:val="both"/>
        <w:rPr>
          <w:rFonts w:ascii="Arial" w:hAnsi="Arial" w:cs="Arial"/>
          <w:sz w:val="24"/>
          <w:szCs w:val="24"/>
        </w:rPr>
      </w:pPr>
    </w:p>
    <w:p w:rsidR="00653129" w:rsidRPr="00653129" w:rsidRDefault="00653129" w:rsidP="0068157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53129">
        <w:rPr>
          <w:rFonts w:ascii="Arial" w:hAnsi="Arial" w:cs="Arial"/>
          <w:sz w:val="24"/>
          <w:szCs w:val="24"/>
        </w:rPr>
        <w:t>En 2007 et pour les années subséquentes</w:t>
      </w:r>
      <w:r w:rsidR="00681572" w:rsidRPr="00653129">
        <w:rPr>
          <w:rFonts w:ascii="Arial" w:hAnsi="Arial" w:cs="Arial"/>
          <w:sz w:val="24"/>
          <w:szCs w:val="24"/>
        </w:rPr>
        <w:t xml:space="preserve">, si Mario désire faire un profit </w:t>
      </w:r>
      <w:r w:rsidR="0034046E" w:rsidRPr="00653129">
        <w:rPr>
          <w:rFonts w:ascii="Arial" w:hAnsi="Arial" w:cs="Arial"/>
          <w:sz w:val="24"/>
          <w:szCs w:val="24"/>
        </w:rPr>
        <w:t>d’au moins</w:t>
      </w:r>
      <w:r w:rsidR="00681572" w:rsidRPr="00653129">
        <w:rPr>
          <w:rFonts w:ascii="Arial" w:hAnsi="Arial" w:cs="Arial"/>
          <w:sz w:val="24"/>
          <w:szCs w:val="24"/>
        </w:rPr>
        <w:t xml:space="preserve"> </w:t>
      </w:r>
    </w:p>
    <w:p w:rsidR="00681572" w:rsidRDefault="005652FE" w:rsidP="00653129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53129">
        <w:rPr>
          <w:rFonts w:ascii="Arial" w:hAnsi="Arial" w:cs="Arial"/>
          <w:sz w:val="24"/>
          <w:szCs w:val="24"/>
        </w:rPr>
        <w:t>6</w:t>
      </w:r>
      <w:r w:rsidR="00681572" w:rsidRPr="00653129">
        <w:rPr>
          <w:rFonts w:ascii="Arial" w:hAnsi="Arial" w:cs="Arial"/>
          <w:sz w:val="24"/>
          <w:szCs w:val="24"/>
        </w:rPr>
        <w:t xml:space="preserve">00 $ chaque année, peut-il espérer </w:t>
      </w:r>
      <w:r w:rsidR="000E30AA" w:rsidRPr="00653129">
        <w:rPr>
          <w:rFonts w:ascii="Arial" w:hAnsi="Arial" w:cs="Arial"/>
          <w:sz w:val="24"/>
          <w:szCs w:val="24"/>
        </w:rPr>
        <w:t xml:space="preserve">atteindre cet objectif </w:t>
      </w:r>
      <w:r w:rsidR="00681572" w:rsidRPr="00653129">
        <w:rPr>
          <w:rFonts w:ascii="Arial" w:hAnsi="Arial" w:cs="Arial"/>
          <w:sz w:val="24"/>
          <w:szCs w:val="24"/>
        </w:rPr>
        <w:t>s’il augmente le prix des billets de 2 $</w:t>
      </w:r>
      <w:r w:rsidR="006A5E34" w:rsidRPr="00653129">
        <w:rPr>
          <w:rFonts w:ascii="Arial" w:hAnsi="Arial" w:cs="Arial"/>
          <w:sz w:val="24"/>
          <w:szCs w:val="24"/>
        </w:rPr>
        <w:t xml:space="preserve"> / an au lieu de 1 $ / an, et ce </w:t>
      </w:r>
      <w:r w:rsidR="00681572" w:rsidRPr="00653129">
        <w:rPr>
          <w:rFonts w:ascii="Arial" w:hAnsi="Arial" w:cs="Arial"/>
          <w:sz w:val="24"/>
          <w:szCs w:val="24"/>
        </w:rPr>
        <w:t>jusqu’au plafonnement des</w:t>
      </w:r>
      <w:r w:rsidR="00681572" w:rsidRPr="00653129">
        <w:rPr>
          <w:rFonts w:ascii="Arial" w:hAnsi="Arial" w:cs="Arial"/>
          <w:b/>
          <w:sz w:val="24"/>
          <w:szCs w:val="24"/>
        </w:rPr>
        <w:t xml:space="preserve"> </w:t>
      </w:r>
      <w:r w:rsidR="00681572" w:rsidRPr="0006423D">
        <w:rPr>
          <w:rFonts w:ascii="Arial" w:hAnsi="Arial" w:cs="Arial"/>
          <w:sz w:val="24"/>
          <w:szCs w:val="24"/>
        </w:rPr>
        <w:t>frais</w:t>
      </w:r>
      <w:r w:rsidR="00681572" w:rsidRPr="00653129">
        <w:rPr>
          <w:rFonts w:ascii="Arial" w:hAnsi="Arial" w:cs="Arial"/>
          <w:b/>
          <w:sz w:val="24"/>
          <w:szCs w:val="24"/>
        </w:rPr>
        <w:t> </w:t>
      </w:r>
      <w:r w:rsidR="00681572" w:rsidRPr="0006423D">
        <w:rPr>
          <w:rFonts w:ascii="Arial" w:hAnsi="Arial" w:cs="Arial"/>
          <w:sz w:val="24"/>
          <w:szCs w:val="24"/>
        </w:rPr>
        <w:t>?</w:t>
      </w:r>
    </w:p>
    <w:p w:rsidR="00653129" w:rsidRDefault="00653129" w:rsidP="00653129">
      <w:pPr>
        <w:jc w:val="both"/>
        <w:rPr>
          <w:rFonts w:ascii="Arial" w:hAnsi="Arial" w:cs="Arial"/>
          <w:b/>
          <w:sz w:val="24"/>
          <w:szCs w:val="24"/>
        </w:rPr>
      </w:pPr>
    </w:p>
    <w:p w:rsidR="00653129" w:rsidRPr="00653129" w:rsidRDefault="00653129" w:rsidP="00653129">
      <w:pPr>
        <w:ind w:left="360"/>
        <w:jc w:val="both"/>
        <w:rPr>
          <w:rFonts w:ascii="Arial" w:hAnsi="Arial" w:cs="Arial"/>
          <w:sz w:val="24"/>
          <w:szCs w:val="24"/>
        </w:rPr>
      </w:pPr>
      <w:r w:rsidRPr="00653129">
        <w:rPr>
          <w:rFonts w:ascii="Arial" w:hAnsi="Arial" w:cs="Arial"/>
          <w:sz w:val="24"/>
          <w:szCs w:val="24"/>
        </w:rPr>
        <w:t>Justifier votre réponse à l’aide d’arguments mathématiques.</w:t>
      </w:r>
    </w:p>
    <w:p w:rsidR="00653129" w:rsidRPr="00653129" w:rsidRDefault="00653129" w:rsidP="00653129">
      <w:pPr>
        <w:jc w:val="both"/>
        <w:rPr>
          <w:rFonts w:ascii="Arial" w:hAnsi="Arial" w:cs="Arial"/>
          <w:b/>
          <w:sz w:val="24"/>
          <w:szCs w:val="24"/>
        </w:rPr>
      </w:pPr>
    </w:p>
    <w:p w:rsidR="002C1DB0" w:rsidRDefault="002C1DB0" w:rsidP="0068157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C1DB0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Default="00B4246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CÉAPO/Novembre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06423D" w:rsidRPr="0006423D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A50E1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Activité </w:t>
          </w:r>
          <w:r w:rsidR="00162A01">
            <w:rPr>
              <w:b/>
              <w:bCs/>
              <w:color w:val="000000" w:themeColor="text1"/>
              <w:sz w:val="28"/>
              <w:szCs w:val="28"/>
            </w:rPr>
            <w:t>2</w:t>
          </w:r>
          <w:r w:rsidR="008F7058">
            <w:rPr>
              <w:b/>
              <w:bCs/>
              <w:color w:val="000000" w:themeColor="text1"/>
              <w:sz w:val="28"/>
              <w:szCs w:val="28"/>
            </w:rPr>
            <w:t>, SP</w:t>
          </w:r>
          <w:r w:rsidR="00681572">
            <w:rPr>
              <w:b/>
              <w:bCs/>
              <w:color w:val="000000" w:themeColor="text1"/>
              <w:sz w:val="28"/>
              <w:szCs w:val="28"/>
            </w:rPr>
            <w:t>2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: </w:t>
          </w:r>
          <w:r w:rsidR="00681572">
            <w:rPr>
              <w:b/>
              <w:bCs/>
              <w:color w:val="000000" w:themeColor="text1"/>
              <w:sz w:val="28"/>
              <w:szCs w:val="28"/>
            </w:rPr>
            <w:t>Souper-spectacle profitable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MAT-4151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-1  Modélisation algébrique et graphique en contexte général</w:t>
          </w:r>
        </w:p>
        <w:p w:rsidR="00A72C86" w:rsidRPr="003B7F78" w:rsidRDefault="00A72C86" w:rsidP="009D6D37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Notions : </w:t>
          </w:r>
          <w:r w:rsidR="00162A01">
            <w:rPr>
              <w:b/>
              <w:bCs/>
              <w:color w:val="000000" w:themeColor="text1"/>
              <w:sz w:val="16"/>
              <w:szCs w:val="16"/>
            </w:rPr>
            <w:t>fonction définie par parties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B5933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5608"/>
    <w:multiLevelType w:val="hybridMultilevel"/>
    <w:tmpl w:val="4DBE056E"/>
    <w:lvl w:ilvl="0" w:tplc="936C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61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6423D"/>
    <w:rsid w:val="000701CA"/>
    <w:rsid w:val="000C3A65"/>
    <w:rsid w:val="000C7E99"/>
    <w:rsid w:val="000D3FD0"/>
    <w:rsid w:val="000E30AA"/>
    <w:rsid w:val="00117938"/>
    <w:rsid w:val="00117D6B"/>
    <w:rsid w:val="00162A01"/>
    <w:rsid w:val="00165A4A"/>
    <w:rsid w:val="00176456"/>
    <w:rsid w:val="001803D8"/>
    <w:rsid w:val="00194060"/>
    <w:rsid w:val="001A35DE"/>
    <w:rsid w:val="001C2A16"/>
    <w:rsid w:val="001C51E0"/>
    <w:rsid w:val="0020086D"/>
    <w:rsid w:val="00200DFE"/>
    <w:rsid w:val="00275B61"/>
    <w:rsid w:val="00286AA7"/>
    <w:rsid w:val="002A6667"/>
    <w:rsid w:val="002C1DB0"/>
    <w:rsid w:val="002C59E0"/>
    <w:rsid w:val="002F3B05"/>
    <w:rsid w:val="003335E4"/>
    <w:rsid w:val="0034046E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30B00"/>
    <w:rsid w:val="005652FE"/>
    <w:rsid w:val="00580000"/>
    <w:rsid w:val="0059244B"/>
    <w:rsid w:val="005E511D"/>
    <w:rsid w:val="005E5E28"/>
    <w:rsid w:val="005F1536"/>
    <w:rsid w:val="006147B6"/>
    <w:rsid w:val="00653129"/>
    <w:rsid w:val="00681572"/>
    <w:rsid w:val="006A5E34"/>
    <w:rsid w:val="006C1D18"/>
    <w:rsid w:val="006E217E"/>
    <w:rsid w:val="006F0645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F4F5D"/>
    <w:rsid w:val="008F7058"/>
    <w:rsid w:val="009306FA"/>
    <w:rsid w:val="009D6D37"/>
    <w:rsid w:val="00A21567"/>
    <w:rsid w:val="00A50E11"/>
    <w:rsid w:val="00A72C86"/>
    <w:rsid w:val="00A86D94"/>
    <w:rsid w:val="00A9376B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7513F"/>
    <w:rsid w:val="00CA2F32"/>
    <w:rsid w:val="00D03EC0"/>
    <w:rsid w:val="00D752DF"/>
    <w:rsid w:val="00D80147"/>
    <w:rsid w:val="00E14117"/>
    <w:rsid w:val="00EA6598"/>
    <w:rsid w:val="00F101B2"/>
    <w:rsid w:val="00F66BED"/>
    <w:rsid w:val="00F97FE4"/>
    <w:rsid w:val="00FA3822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13</cp:revision>
  <cp:lastPrinted>2016-11-10T21:37:00Z</cp:lastPrinted>
  <dcterms:created xsi:type="dcterms:W3CDTF">2016-11-14T16:06:00Z</dcterms:created>
  <dcterms:modified xsi:type="dcterms:W3CDTF">2016-11-21T14:14:00Z</dcterms:modified>
</cp:coreProperties>
</file>