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8" w:rsidRPr="00D1112F" w:rsidRDefault="00FF3511" w:rsidP="00FF35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112F">
        <w:rPr>
          <w:b/>
          <w:sz w:val="32"/>
          <w:szCs w:val="32"/>
        </w:rPr>
        <w:t>Journée pédagogique du 18 novembre 2016</w:t>
      </w:r>
    </w:p>
    <w:p w:rsidR="00FF3511" w:rsidRPr="00D1112F" w:rsidRDefault="00FF3511" w:rsidP="00FF3511">
      <w:pPr>
        <w:jc w:val="center"/>
        <w:rPr>
          <w:b/>
          <w:sz w:val="32"/>
          <w:szCs w:val="32"/>
        </w:rPr>
      </w:pPr>
      <w:r w:rsidRPr="00D1112F">
        <w:rPr>
          <w:b/>
          <w:sz w:val="32"/>
          <w:szCs w:val="32"/>
        </w:rPr>
        <w:t>Formation régionale maths</w:t>
      </w:r>
      <w:r w:rsidR="00D1112F">
        <w:rPr>
          <w:b/>
          <w:sz w:val="32"/>
          <w:szCs w:val="32"/>
        </w:rPr>
        <w:t xml:space="preserve"> FBD</w:t>
      </w:r>
      <w:r w:rsidRPr="00D1112F">
        <w:rPr>
          <w:b/>
          <w:sz w:val="32"/>
          <w:szCs w:val="32"/>
        </w:rPr>
        <w:t xml:space="preserve"> et TIC</w:t>
      </w:r>
    </w:p>
    <w:p w:rsidR="00FF3511" w:rsidRDefault="00FF3511" w:rsidP="00FF3511">
      <w:pPr>
        <w:jc w:val="center"/>
        <w:rPr>
          <w:b/>
        </w:rPr>
      </w:pPr>
    </w:p>
    <w:p w:rsidR="00FF3511" w:rsidRPr="00D1112F" w:rsidRDefault="00FF3511" w:rsidP="00FF3511">
      <w:pPr>
        <w:rPr>
          <w:b/>
          <w:sz w:val="24"/>
          <w:szCs w:val="24"/>
        </w:rPr>
      </w:pPr>
      <w:r w:rsidRPr="00D1112F">
        <w:rPr>
          <w:b/>
          <w:sz w:val="24"/>
          <w:szCs w:val="24"/>
        </w:rPr>
        <w:t xml:space="preserve">Ressources TIC du site </w:t>
      </w:r>
      <w:r w:rsidR="00D1112F">
        <w:rPr>
          <w:b/>
          <w:i/>
          <w:sz w:val="24"/>
          <w:szCs w:val="24"/>
        </w:rPr>
        <w:t xml:space="preserve">Ressources maths FBD </w:t>
      </w:r>
      <w:r w:rsidR="00D1112F">
        <w:rPr>
          <w:b/>
          <w:sz w:val="24"/>
          <w:szCs w:val="24"/>
        </w:rPr>
        <w:t>(</w:t>
      </w:r>
      <w:r w:rsidRPr="00D1112F">
        <w:rPr>
          <w:b/>
          <w:sz w:val="24"/>
          <w:szCs w:val="24"/>
        </w:rPr>
        <w:t>fgaressourcesmathsfbd.weebly.com</w:t>
      </w:r>
      <w:r w:rsidR="00D1112F" w:rsidRPr="00D1112F">
        <w:rPr>
          <w:b/>
          <w:sz w:val="24"/>
          <w:szCs w:val="24"/>
        </w:rPr>
        <w:t>)</w:t>
      </w:r>
      <w:r w:rsidR="00D1112F">
        <w:rPr>
          <w:b/>
          <w:i/>
          <w:sz w:val="24"/>
          <w:szCs w:val="24"/>
        </w:rPr>
        <w:t xml:space="preserve"> </w:t>
      </w:r>
      <w:r w:rsidR="00D1112F">
        <w:rPr>
          <w:b/>
          <w:sz w:val="24"/>
          <w:szCs w:val="24"/>
        </w:rPr>
        <w:t>de France Garnier</w:t>
      </w:r>
    </w:p>
    <w:p w:rsidR="00FF3511" w:rsidRDefault="00FF3511" w:rsidP="00FF3511">
      <w:pPr>
        <w:rPr>
          <w:b/>
        </w:rPr>
      </w:pPr>
      <w:r>
        <w:rPr>
          <w:b/>
        </w:rPr>
        <w:t>MAT 3051</w:t>
      </w:r>
      <w:r w:rsidR="007876B1">
        <w:rPr>
          <w:b/>
        </w:rPr>
        <w:t xml:space="preserve"> (Modélisation algébrique et graphique</w:t>
      </w:r>
      <w:r w:rsidR="00AD4765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503"/>
      </w:tblGrid>
      <w:tr w:rsidR="00FF3511" w:rsidTr="007876B1">
        <w:tc>
          <w:tcPr>
            <w:tcW w:w="2376" w:type="dxa"/>
          </w:tcPr>
          <w:p w:rsidR="00FF3511" w:rsidRPr="00FF3511" w:rsidRDefault="00FF3511" w:rsidP="00FF3511">
            <w:pPr>
              <w:rPr>
                <w:b/>
              </w:rPr>
            </w:pPr>
            <w:r w:rsidRPr="00FF3511">
              <w:rPr>
                <w:b/>
              </w:rPr>
              <w:t>Savoirs</w:t>
            </w:r>
          </w:p>
        </w:tc>
        <w:tc>
          <w:tcPr>
            <w:tcW w:w="2977" w:type="dxa"/>
          </w:tcPr>
          <w:p w:rsidR="00FF3511" w:rsidRPr="00FF3511" w:rsidRDefault="00FF3511" w:rsidP="00FF3511">
            <w:pPr>
              <w:rPr>
                <w:b/>
              </w:rPr>
            </w:pPr>
            <w:r w:rsidRPr="00FF3511">
              <w:rPr>
                <w:b/>
              </w:rPr>
              <w:t>Sites Internet</w:t>
            </w:r>
          </w:p>
        </w:tc>
        <w:tc>
          <w:tcPr>
            <w:tcW w:w="3503" w:type="dxa"/>
          </w:tcPr>
          <w:p w:rsidR="00FF3511" w:rsidRPr="00FF3511" w:rsidRDefault="00FF3511" w:rsidP="00FF3511">
            <w:pPr>
              <w:pStyle w:val="Paragraphedeliste"/>
              <w:ind w:left="0"/>
              <w:rPr>
                <w:b/>
              </w:rPr>
            </w:pPr>
            <w:r w:rsidRPr="00FF3511">
              <w:rPr>
                <w:b/>
              </w:rPr>
              <w:t>Applications</w:t>
            </w:r>
          </w:p>
        </w:tc>
      </w:tr>
      <w:tr w:rsidR="007876B1" w:rsidTr="007876B1">
        <w:tc>
          <w:tcPr>
            <w:tcW w:w="2376" w:type="dxa"/>
            <w:vMerge w:val="restart"/>
            <w:vAlign w:val="center"/>
          </w:tcPr>
          <w:p w:rsidR="007876B1" w:rsidRPr="00FF3511" w:rsidRDefault="007876B1" w:rsidP="007876B1">
            <w:pPr>
              <w:jc w:val="center"/>
            </w:pPr>
            <w:r w:rsidRPr="00FF3511">
              <w:t>Résolution d’équations algébriques</w:t>
            </w:r>
            <w:r>
              <w:t xml:space="preserve"> et de systèmes d’équations</w:t>
            </w:r>
          </w:p>
        </w:tc>
        <w:tc>
          <w:tcPr>
            <w:tcW w:w="2977" w:type="dxa"/>
            <w:vAlign w:val="center"/>
          </w:tcPr>
          <w:p w:rsidR="007876B1" w:rsidRPr="00FF3511" w:rsidRDefault="006D3F96" w:rsidP="007876B1">
            <w:hyperlink r:id="rId6" w:history="1">
              <w:r w:rsidR="007876B1" w:rsidRPr="00A45EE2">
                <w:rPr>
                  <w:rStyle w:val="Lienhypertexte"/>
                </w:rPr>
                <w:t>Bibliothèque virtuelle en mathématiques</w:t>
              </w:r>
            </w:hyperlink>
          </w:p>
        </w:tc>
        <w:tc>
          <w:tcPr>
            <w:tcW w:w="3503" w:type="dxa"/>
          </w:tcPr>
          <w:p w:rsidR="007876B1" w:rsidRPr="00FF3511" w:rsidRDefault="007876B1" w:rsidP="00FF3511">
            <w:pPr>
              <w:pStyle w:val="Paragraphedeliste"/>
              <w:numPr>
                <w:ilvl w:val="0"/>
                <w:numId w:val="1"/>
              </w:numPr>
            </w:pPr>
            <w:r w:rsidRPr="001F0F37">
              <w:rPr>
                <w:i/>
              </w:rPr>
              <w:t>Balance algébrique</w:t>
            </w:r>
            <w:r>
              <w:t xml:space="preserve"> (avec ou sans valeurs négatives)</w:t>
            </w:r>
          </w:p>
          <w:p w:rsidR="007876B1" w:rsidRPr="001F0F37" w:rsidRDefault="007876B1" w:rsidP="00FF3511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1F0F37">
              <w:rPr>
                <w:i/>
              </w:rPr>
              <w:t>Carreaux algébriques</w:t>
            </w:r>
          </w:p>
        </w:tc>
      </w:tr>
      <w:tr w:rsidR="007876B1" w:rsidTr="007876B1">
        <w:tc>
          <w:tcPr>
            <w:tcW w:w="2376" w:type="dxa"/>
            <w:vMerge/>
            <w:vAlign w:val="center"/>
          </w:tcPr>
          <w:p w:rsidR="007876B1" w:rsidRPr="00FF3511" w:rsidRDefault="007876B1" w:rsidP="007876B1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76B1" w:rsidRPr="00FF3511" w:rsidRDefault="007876B1" w:rsidP="007876B1">
            <w:r>
              <w:t xml:space="preserve">NCTM : </w:t>
            </w:r>
            <w:r w:rsidRPr="00FF3511">
              <w:t>Illuminations</w:t>
            </w:r>
          </w:p>
        </w:tc>
        <w:tc>
          <w:tcPr>
            <w:tcW w:w="3503" w:type="dxa"/>
          </w:tcPr>
          <w:p w:rsidR="007876B1" w:rsidRDefault="006D3F96" w:rsidP="00FF3511">
            <w:pPr>
              <w:pStyle w:val="Paragraphedeliste"/>
              <w:numPr>
                <w:ilvl w:val="0"/>
                <w:numId w:val="2"/>
              </w:numPr>
            </w:pPr>
            <w:hyperlink r:id="rId7" w:history="1">
              <w:proofErr w:type="spellStart"/>
              <w:r w:rsidR="007876B1" w:rsidRPr="001947EE">
                <w:rPr>
                  <w:rStyle w:val="Lienhypertexte"/>
                  <w:i/>
                </w:rPr>
                <w:t>Algebra</w:t>
              </w:r>
              <w:proofErr w:type="spellEnd"/>
              <w:r w:rsidR="007876B1" w:rsidRPr="001947EE">
                <w:rPr>
                  <w:rStyle w:val="Lienhypertexte"/>
                </w:rPr>
                <w:t xml:space="preserve"> </w:t>
              </w:r>
              <w:proofErr w:type="spellStart"/>
              <w:r w:rsidR="007876B1" w:rsidRPr="001947EE">
                <w:rPr>
                  <w:rStyle w:val="Lienhypertexte"/>
                </w:rPr>
                <w:t>Tiles</w:t>
              </w:r>
              <w:proofErr w:type="spellEnd"/>
            </w:hyperlink>
          </w:p>
          <w:p w:rsidR="007876B1" w:rsidRPr="00FF3511" w:rsidRDefault="006D3F96" w:rsidP="00FF3511">
            <w:pPr>
              <w:pStyle w:val="Paragraphedeliste"/>
              <w:numPr>
                <w:ilvl w:val="0"/>
                <w:numId w:val="2"/>
              </w:numPr>
            </w:pPr>
            <w:hyperlink r:id="rId8" w:history="1">
              <w:r w:rsidR="007876B1" w:rsidRPr="001947EE">
                <w:rPr>
                  <w:rStyle w:val="Lienhypertexte"/>
                  <w:i/>
                </w:rPr>
                <w:t>Pan Balance</w:t>
              </w:r>
            </w:hyperlink>
            <w:r w:rsidR="007876B1">
              <w:t xml:space="preserve"> (résolution de systèmes d’équations)</w:t>
            </w:r>
          </w:p>
        </w:tc>
      </w:tr>
      <w:tr w:rsidR="007876B1" w:rsidTr="007876B1">
        <w:tc>
          <w:tcPr>
            <w:tcW w:w="2376" w:type="dxa"/>
            <w:vMerge/>
            <w:vAlign w:val="center"/>
          </w:tcPr>
          <w:p w:rsidR="007876B1" w:rsidRPr="00FF3511" w:rsidRDefault="007876B1" w:rsidP="007876B1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76B1" w:rsidRDefault="006D3F96" w:rsidP="007876B1">
            <w:hyperlink r:id="rId9" w:history="1">
              <w:r w:rsidR="007876B1" w:rsidRPr="001947EE">
                <w:rPr>
                  <w:rStyle w:val="Lienhypertexte"/>
                </w:rPr>
                <w:t xml:space="preserve">Daniel </w:t>
              </w:r>
              <w:proofErr w:type="spellStart"/>
              <w:r w:rsidR="007876B1" w:rsidRPr="001947EE">
                <w:rPr>
                  <w:rStyle w:val="Lienhypertexte"/>
                </w:rPr>
                <w:t>Mentrard</w:t>
              </w:r>
              <w:proofErr w:type="spellEnd"/>
              <w:r w:rsidR="007876B1" w:rsidRPr="001947EE">
                <w:rPr>
                  <w:rStyle w:val="Lienhypertexte"/>
                </w:rPr>
                <w:t xml:space="preserve"> (Algèbre (1))</w:t>
              </w:r>
            </w:hyperlink>
          </w:p>
        </w:tc>
        <w:tc>
          <w:tcPr>
            <w:tcW w:w="3503" w:type="dxa"/>
          </w:tcPr>
          <w:p w:rsidR="007876B1" w:rsidRDefault="007876B1" w:rsidP="00FF3511">
            <w:pPr>
              <w:pStyle w:val="Paragraphedeliste"/>
              <w:numPr>
                <w:ilvl w:val="0"/>
                <w:numId w:val="2"/>
              </w:numPr>
            </w:pPr>
            <w:r>
              <w:t>Autres exemples d’utilisation des tuiles algébriques</w:t>
            </w:r>
          </w:p>
        </w:tc>
      </w:tr>
      <w:tr w:rsidR="007876B1" w:rsidTr="007876B1">
        <w:tc>
          <w:tcPr>
            <w:tcW w:w="2376" w:type="dxa"/>
            <w:vMerge/>
            <w:vAlign w:val="center"/>
          </w:tcPr>
          <w:p w:rsidR="007876B1" w:rsidRPr="00FF3511" w:rsidRDefault="007876B1" w:rsidP="007876B1">
            <w:pPr>
              <w:jc w:val="center"/>
            </w:pPr>
          </w:p>
        </w:tc>
        <w:tc>
          <w:tcPr>
            <w:tcW w:w="2977" w:type="dxa"/>
            <w:vAlign w:val="center"/>
          </w:tcPr>
          <w:p w:rsidR="007876B1" w:rsidRDefault="007876B1" w:rsidP="007876B1">
            <w:r>
              <w:t>Activités interactives utilisant Geogebra en MAT 3051 de Louise Roy</w:t>
            </w:r>
          </w:p>
        </w:tc>
        <w:tc>
          <w:tcPr>
            <w:tcW w:w="3503" w:type="dxa"/>
          </w:tcPr>
          <w:p w:rsidR="007876B1" w:rsidRPr="001F0F37" w:rsidRDefault="006D3F96" w:rsidP="00FF3511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hyperlink r:id="rId10" w:anchor="material/enZXWqJX" w:history="1">
              <w:r w:rsidR="007876B1" w:rsidRPr="001947EE">
                <w:rPr>
                  <w:rStyle w:val="Lienhypertexte"/>
                  <w:i/>
                </w:rPr>
                <w:t>Jean et Pierre en montgolfière</w:t>
              </w:r>
            </w:hyperlink>
          </w:p>
        </w:tc>
      </w:tr>
      <w:tr w:rsidR="007876B1" w:rsidTr="007876B1">
        <w:tc>
          <w:tcPr>
            <w:tcW w:w="2376" w:type="dxa"/>
            <w:vMerge w:val="restart"/>
            <w:vAlign w:val="center"/>
          </w:tcPr>
          <w:p w:rsidR="007876B1" w:rsidRDefault="007876B1" w:rsidP="007876B1">
            <w:pPr>
              <w:jc w:val="center"/>
            </w:pPr>
            <w:r>
              <w:t>Fonctions</w:t>
            </w:r>
          </w:p>
        </w:tc>
        <w:tc>
          <w:tcPr>
            <w:tcW w:w="2977" w:type="dxa"/>
            <w:vAlign w:val="center"/>
          </w:tcPr>
          <w:p w:rsidR="007876B1" w:rsidRDefault="006D3F96" w:rsidP="007876B1">
            <w:hyperlink r:id="rId11" w:history="1">
              <w:r w:rsidR="007876B1" w:rsidRPr="000D32C7">
                <w:rPr>
                  <w:rStyle w:val="Lienhypertexte"/>
                </w:rPr>
                <w:t>Proportionnalité : voiture en déplacement</w:t>
              </w:r>
            </w:hyperlink>
          </w:p>
        </w:tc>
        <w:tc>
          <w:tcPr>
            <w:tcW w:w="3503" w:type="dxa"/>
          </w:tcPr>
          <w:p w:rsidR="007876B1" w:rsidRDefault="007876B1" w:rsidP="00BE2CC9">
            <w:pPr>
              <w:pStyle w:val="Paragraphedeliste"/>
              <w:numPr>
                <w:ilvl w:val="0"/>
                <w:numId w:val="2"/>
              </w:numPr>
            </w:pPr>
            <w:r>
              <w:t>Fonction linéaire (variation de la pente en fonction de la vitesse, fonction par partie possible)</w:t>
            </w:r>
          </w:p>
        </w:tc>
      </w:tr>
      <w:tr w:rsidR="007876B1" w:rsidTr="007876B1">
        <w:tc>
          <w:tcPr>
            <w:tcW w:w="2376" w:type="dxa"/>
            <w:vMerge/>
          </w:tcPr>
          <w:p w:rsidR="007876B1" w:rsidRDefault="007876B1" w:rsidP="00FF3511"/>
        </w:tc>
        <w:tc>
          <w:tcPr>
            <w:tcW w:w="2977" w:type="dxa"/>
            <w:vAlign w:val="center"/>
          </w:tcPr>
          <w:p w:rsidR="007876B1" w:rsidRDefault="007876B1" w:rsidP="007876B1">
            <w:r>
              <w:t>Multimath.net</w:t>
            </w:r>
          </w:p>
        </w:tc>
        <w:tc>
          <w:tcPr>
            <w:tcW w:w="3503" w:type="dxa"/>
          </w:tcPr>
          <w:p w:rsidR="007876B1" w:rsidRDefault="006D3F96" w:rsidP="00B84E1A">
            <w:pPr>
              <w:pStyle w:val="Paragraphedeliste"/>
              <w:numPr>
                <w:ilvl w:val="0"/>
                <w:numId w:val="2"/>
              </w:numPr>
            </w:pPr>
            <w:hyperlink r:id="rId12" w:history="1">
              <w:r w:rsidR="007876B1" w:rsidRPr="000D32C7">
                <w:rPr>
                  <w:rStyle w:val="Lienhypertexte"/>
                </w:rPr>
                <w:t>Taux d’alcoolémie</w:t>
              </w:r>
            </w:hyperlink>
          </w:p>
        </w:tc>
      </w:tr>
      <w:tr w:rsidR="007876B1" w:rsidTr="007876B1">
        <w:tc>
          <w:tcPr>
            <w:tcW w:w="2376" w:type="dxa"/>
            <w:vMerge/>
          </w:tcPr>
          <w:p w:rsidR="007876B1" w:rsidRPr="00FF3511" w:rsidRDefault="007876B1" w:rsidP="00FF3511"/>
        </w:tc>
        <w:tc>
          <w:tcPr>
            <w:tcW w:w="2977" w:type="dxa"/>
            <w:vAlign w:val="center"/>
          </w:tcPr>
          <w:p w:rsidR="007876B1" w:rsidRPr="00FF3511" w:rsidRDefault="006D3F96" w:rsidP="007876B1">
            <w:hyperlink r:id="rId13" w:history="1">
              <w:r w:rsidR="007876B1" w:rsidRPr="000D32C7">
                <w:rPr>
                  <w:rStyle w:val="Lienhypertexte"/>
                </w:rPr>
                <w:t>Activités interactives utilisant Geogebra en MAT 3051 de Louise Roy</w:t>
              </w:r>
            </w:hyperlink>
          </w:p>
        </w:tc>
        <w:tc>
          <w:tcPr>
            <w:tcW w:w="3503" w:type="dxa"/>
          </w:tcPr>
          <w:p w:rsidR="007876B1" w:rsidRDefault="007876B1" w:rsidP="00BE2CC9">
            <w:pPr>
              <w:pStyle w:val="Paragraphedeliste"/>
              <w:numPr>
                <w:ilvl w:val="0"/>
                <w:numId w:val="2"/>
              </w:numPr>
            </w:pPr>
            <w:r>
              <w:t>Exercices et démonstrations sur l’étude des paramètres des fonctions</w:t>
            </w:r>
          </w:p>
          <w:p w:rsidR="007876B1" w:rsidRPr="001F0F37" w:rsidRDefault="007876B1" w:rsidP="00BE2CC9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1F0F37">
              <w:rPr>
                <w:i/>
              </w:rPr>
              <w:t>Dépréciation du matériel informatique</w:t>
            </w:r>
          </w:p>
          <w:p w:rsidR="007876B1" w:rsidRPr="001F0F37" w:rsidRDefault="007876B1" w:rsidP="00BE2CC9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1F0F37">
              <w:rPr>
                <w:i/>
              </w:rPr>
              <w:t xml:space="preserve">Réservoir d’une voiture zéro </w:t>
            </w:r>
            <w:proofErr w:type="spellStart"/>
            <w:r w:rsidRPr="001F0F37">
              <w:rPr>
                <w:i/>
              </w:rPr>
              <w:t>fct</w:t>
            </w:r>
            <w:proofErr w:type="spellEnd"/>
            <w:r w:rsidRPr="001F0F37">
              <w:rPr>
                <w:i/>
              </w:rPr>
              <w:t xml:space="preserve"> de variation partielle</w:t>
            </w:r>
          </w:p>
        </w:tc>
      </w:tr>
      <w:tr w:rsidR="007876B1" w:rsidTr="007876B1">
        <w:tc>
          <w:tcPr>
            <w:tcW w:w="2376" w:type="dxa"/>
            <w:vMerge/>
          </w:tcPr>
          <w:p w:rsidR="007876B1" w:rsidRPr="00FF3511" w:rsidRDefault="007876B1" w:rsidP="00FF3511"/>
        </w:tc>
        <w:tc>
          <w:tcPr>
            <w:tcW w:w="2977" w:type="dxa"/>
            <w:vAlign w:val="center"/>
          </w:tcPr>
          <w:p w:rsidR="007876B1" w:rsidRPr="00FF3511" w:rsidRDefault="006D3F96" w:rsidP="007876B1">
            <w:hyperlink r:id="rId14" w:history="1">
              <w:r w:rsidR="007876B1" w:rsidRPr="000D32C7">
                <w:rPr>
                  <w:rStyle w:val="Lienhypertexte"/>
                </w:rPr>
                <w:t xml:space="preserve">Daniel </w:t>
              </w:r>
              <w:proofErr w:type="spellStart"/>
              <w:r w:rsidR="007876B1" w:rsidRPr="000D32C7">
                <w:rPr>
                  <w:rStyle w:val="Lienhypertexte"/>
                </w:rPr>
                <w:t>Mentrard</w:t>
              </w:r>
              <w:proofErr w:type="spellEnd"/>
            </w:hyperlink>
          </w:p>
        </w:tc>
        <w:tc>
          <w:tcPr>
            <w:tcW w:w="3503" w:type="dxa"/>
          </w:tcPr>
          <w:p w:rsidR="007876B1" w:rsidRPr="00FF3511" w:rsidRDefault="007876B1" w:rsidP="002728C2">
            <w:pPr>
              <w:pStyle w:val="Paragraphedeliste"/>
              <w:numPr>
                <w:ilvl w:val="0"/>
                <w:numId w:val="2"/>
              </w:numPr>
            </w:pPr>
            <w:r>
              <w:t xml:space="preserve">Voir </w:t>
            </w:r>
            <w:r w:rsidRPr="001F0F37">
              <w:rPr>
                <w:i/>
              </w:rPr>
              <w:t>Algèbre</w:t>
            </w:r>
            <w:r>
              <w:t xml:space="preserve"> I et II</w:t>
            </w:r>
          </w:p>
        </w:tc>
      </w:tr>
      <w:tr w:rsidR="007876B1" w:rsidTr="007876B1">
        <w:tc>
          <w:tcPr>
            <w:tcW w:w="2376" w:type="dxa"/>
            <w:vMerge/>
          </w:tcPr>
          <w:p w:rsidR="007876B1" w:rsidRPr="00FF3511" w:rsidRDefault="007876B1" w:rsidP="00FF3511"/>
        </w:tc>
        <w:tc>
          <w:tcPr>
            <w:tcW w:w="2977" w:type="dxa"/>
            <w:vAlign w:val="center"/>
          </w:tcPr>
          <w:p w:rsidR="007876B1" w:rsidRDefault="006D3F96" w:rsidP="007876B1">
            <w:hyperlink r:id="rId15" w:history="1">
              <w:r w:rsidR="007876B1" w:rsidRPr="009D3A36">
                <w:rPr>
                  <w:rStyle w:val="Lienhypertexte"/>
                </w:rPr>
                <w:t>Math-dynamiques au 3</w:t>
              </w:r>
              <w:r w:rsidR="007876B1" w:rsidRPr="009D3A36">
                <w:rPr>
                  <w:rStyle w:val="Lienhypertexte"/>
                  <w:vertAlign w:val="superscript"/>
                </w:rPr>
                <w:t>e</w:t>
              </w:r>
              <w:r w:rsidR="007876B1" w:rsidRPr="009D3A36">
                <w:rPr>
                  <w:rStyle w:val="Lienhypertexte"/>
                </w:rPr>
                <w:t> secondaire</w:t>
              </w:r>
            </w:hyperlink>
          </w:p>
        </w:tc>
        <w:tc>
          <w:tcPr>
            <w:tcW w:w="3503" w:type="dxa"/>
          </w:tcPr>
          <w:p w:rsidR="007876B1" w:rsidRDefault="007876B1" w:rsidP="002728C2">
            <w:pPr>
              <w:pStyle w:val="Paragraphedeliste"/>
              <w:numPr>
                <w:ilvl w:val="0"/>
                <w:numId w:val="2"/>
              </w:numPr>
            </w:pPr>
            <w:r>
              <w:t>Exercices et démonstrations sur l’étude des paramètres des fonctions</w:t>
            </w:r>
          </w:p>
          <w:p w:rsidR="007876B1" w:rsidRDefault="007876B1" w:rsidP="00536307">
            <w:pPr>
              <w:pStyle w:val="Paragraphedeliste"/>
              <w:numPr>
                <w:ilvl w:val="0"/>
                <w:numId w:val="2"/>
              </w:numPr>
            </w:pPr>
            <w:r w:rsidRPr="001F0F37">
              <w:rPr>
                <w:i/>
              </w:rPr>
              <w:t>Simulation</w:t>
            </w:r>
            <w:r>
              <w:t xml:space="preserve"> de courses de voitures</w:t>
            </w:r>
          </w:p>
          <w:p w:rsidR="007876B1" w:rsidRPr="001F0F37" w:rsidRDefault="007876B1" w:rsidP="00536307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1F0F37">
              <w:rPr>
                <w:i/>
              </w:rPr>
              <w:t>Taux horaire et montant de base</w:t>
            </w:r>
          </w:p>
        </w:tc>
      </w:tr>
      <w:tr w:rsidR="007876B1" w:rsidTr="007876B1">
        <w:tc>
          <w:tcPr>
            <w:tcW w:w="2376" w:type="dxa"/>
            <w:vMerge/>
          </w:tcPr>
          <w:p w:rsidR="007876B1" w:rsidRPr="00FF3511" w:rsidRDefault="007876B1" w:rsidP="00FF3511"/>
        </w:tc>
        <w:tc>
          <w:tcPr>
            <w:tcW w:w="2977" w:type="dxa"/>
            <w:vAlign w:val="center"/>
          </w:tcPr>
          <w:p w:rsidR="007876B1" w:rsidRDefault="006D3F96" w:rsidP="007876B1">
            <w:hyperlink r:id="rId16" w:history="1">
              <w:r w:rsidR="007876B1" w:rsidRPr="009D3A36">
                <w:rPr>
                  <w:rStyle w:val="Lienhypertexte"/>
                </w:rPr>
                <w:t>Le Labo : des fonctions et des courbes</w:t>
              </w:r>
            </w:hyperlink>
          </w:p>
        </w:tc>
        <w:tc>
          <w:tcPr>
            <w:tcW w:w="3503" w:type="dxa"/>
          </w:tcPr>
          <w:p w:rsidR="007876B1" w:rsidRDefault="007876B1" w:rsidP="002728C2">
            <w:pPr>
              <w:pStyle w:val="Paragraphedeliste"/>
              <w:numPr>
                <w:ilvl w:val="0"/>
                <w:numId w:val="2"/>
              </w:numPr>
            </w:pPr>
            <w:r>
              <w:t>Démonstration des courbes correspondant à l’équation algébrique des fonctions (mode libre où l’on peut ajouter notre propre équation)</w:t>
            </w:r>
          </w:p>
        </w:tc>
      </w:tr>
    </w:tbl>
    <w:p w:rsidR="00AD4765" w:rsidRDefault="00AD4765">
      <w:r>
        <w:rPr>
          <w:b/>
        </w:rPr>
        <w:lastRenderedPageBreak/>
        <w:t>MAT 3052 (Collecte de données)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503"/>
      </w:tblGrid>
      <w:tr w:rsidR="00AD4765" w:rsidTr="00BE2CC9">
        <w:tc>
          <w:tcPr>
            <w:tcW w:w="2518" w:type="dxa"/>
          </w:tcPr>
          <w:p w:rsidR="00AD4765" w:rsidRPr="00FF3511" w:rsidRDefault="00AD4765" w:rsidP="0090051B">
            <w:pPr>
              <w:rPr>
                <w:b/>
              </w:rPr>
            </w:pPr>
            <w:r w:rsidRPr="00FF3511">
              <w:rPr>
                <w:b/>
              </w:rPr>
              <w:t>Savoirs</w:t>
            </w:r>
          </w:p>
        </w:tc>
        <w:tc>
          <w:tcPr>
            <w:tcW w:w="2835" w:type="dxa"/>
          </w:tcPr>
          <w:p w:rsidR="00AD4765" w:rsidRPr="00FF3511" w:rsidRDefault="00AD4765" w:rsidP="0090051B">
            <w:pPr>
              <w:rPr>
                <w:b/>
              </w:rPr>
            </w:pPr>
            <w:r w:rsidRPr="00FF3511">
              <w:rPr>
                <w:b/>
              </w:rPr>
              <w:t>Sites Internet</w:t>
            </w:r>
          </w:p>
        </w:tc>
        <w:tc>
          <w:tcPr>
            <w:tcW w:w="3503" w:type="dxa"/>
          </w:tcPr>
          <w:p w:rsidR="00AD4765" w:rsidRPr="00FF3511" w:rsidRDefault="00AD4765" w:rsidP="0090051B">
            <w:pPr>
              <w:pStyle w:val="Paragraphedeliste"/>
              <w:ind w:left="0"/>
              <w:rPr>
                <w:b/>
              </w:rPr>
            </w:pPr>
            <w:r w:rsidRPr="00FF3511">
              <w:rPr>
                <w:b/>
              </w:rPr>
              <w:t>Applications</w:t>
            </w:r>
          </w:p>
        </w:tc>
      </w:tr>
      <w:tr w:rsidR="00AD4765" w:rsidTr="007876B1">
        <w:tc>
          <w:tcPr>
            <w:tcW w:w="2518" w:type="dxa"/>
            <w:vMerge w:val="restart"/>
            <w:vAlign w:val="center"/>
          </w:tcPr>
          <w:p w:rsidR="00AD4765" w:rsidRPr="00FF3511" w:rsidRDefault="00AD4765" w:rsidP="007876B1">
            <w:pPr>
              <w:jc w:val="center"/>
            </w:pPr>
            <w:r>
              <w:t>Statistiques</w:t>
            </w:r>
          </w:p>
        </w:tc>
        <w:tc>
          <w:tcPr>
            <w:tcW w:w="2835" w:type="dxa"/>
            <w:vAlign w:val="center"/>
          </w:tcPr>
          <w:p w:rsidR="00AD4765" w:rsidRDefault="00AD4765" w:rsidP="007876B1">
            <w:r>
              <w:t>Données statistiques</w:t>
            </w:r>
          </w:p>
        </w:tc>
        <w:tc>
          <w:tcPr>
            <w:tcW w:w="3503" w:type="dxa"/>
          </w:tcPr>
          <w:p w:rsidR="00AD4765" w:rsidRDefault="00AD4765" w:rsidP="002728C2">
            <w:pPr>
              <w:pStyle w:val="Paragraphedeliste"/>
              <w:numPr>
                <w:ilvl w:val="0"/>
                <w:numId w:val="2"/>
              </w:numPr>
            </w:pPr>
            <w:r>
              <w:t>Plusieurs bases de données pour réaliser des études statistiques</w:t>
            </w:r>
          </w:p>
        </w:tc>
      </w:tr>
      <w:tr w:rsidR="00AD4765" w:rsidTr="007876B1">
        <w:tc>
          <w:tcPr>
            <w:tcW w:w="2518" w:type="dxa"/>
            <w:vMerge/>
            <w:vAlign w:val="center"/>
          </w:tcPr>
          <w:p w:rsidR="00AD4765" w:rsidRPr="00FF3511" w:rsidRDefault="00AD4765" w:rsidP="007876B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D4765" w:rsidRDefault="006D3F96" w:rsidP="007876B1">
            <w:hyperlink r:id="rId17" w:history="1">
              <w:r w:rsidR="00AD4765" w:rsidRPr="009D3A36">
                <w:rPr>
                  <w:rStyle w:val="Lienhypertexte"/>
                </w:rPr>
                <w:t>La mathématique dynamique au secondaire (statistique)</w:t>
              </w:r>
            </w:hyperlink>
          </w:p>
        </w:tc>
        <w:tc>
          <w:tcPr>
            <w:tcW w:w="3503" w:type="dxa"/>
          </w:tcPr>
          <w:p w:rsidR="00AD4765" w:rsidRDefault="00AD4765" w:rsidP="002728C2">
            <w:pPr>
              <w:pStyle w:val="Paragraphedeliste"/>
              <w:numPr>
                <w:ilvl w:val="0"/>
                <w:numId w:val="2"/>
              </w:numPr>
            </w:pPr>
            <w:r>
              <w:t xml:space="preserve">Démonstrations Geogebra permettant de visualiser l’influence de changements de données sur les mesures de </w:t>
            </w:r>
            <w:r w:rsidR="001F0F37">
              <w:t xml:space="preserve">la  </w:t>
            </w:r>
            <w:r>
              <w:t>tendance centrale, le diagramme de quartile</w:t>
            </w:r>
            <w:r w:rsidR="001F0F37">
              <w:t>s</w:t>
            </w:r>
            <w:r>
              <w:t xml:space="preserve"> et le rang centile</w:t>
            </w:r>
          </w:p>
        </w:tc>
      </w:tr>
      <w:tr w:rsidR="00146BC9" w:rsidTr="007876B1">
        <w:tc>
          <w:tcPr>
            <w:tcW w:w="2518" w:type="dxa"/>
            <w:vMerge w:val="restart"/>
            <w:vAlign w:val="center"/>
          </w:tcPr>
          <w:p w:rsidR="00146BC9" w:rsidRPr="00FF3511" w:rsidRDefault="00146BC9" w:rsidP="007876B1">
            <w:pPr>
              <w:jc w:val="center"/>
            </w:pPr>
            <w:r>
              <w:t>Probabilités</w:t>
            </w:r>
          </w:p>
        </w:tc>
        <w:tc>
          <w:tcPr>
            <w:tcW w:w="2835" w:type="dxa"/>
            <w:vAlign w:val="center"/>
          </w:tcPr>
          <w:p w:rsidR="00146BC9" w:rsidRDefault="00146BC9" w:rsidP="007876B1">
            <w:r>
              <w:t>Bibliothèque virtuelle en mathématique</w:t>
            </w:r>
          </w:p>
        </w:tc>
        <w:tc>
          <w:tcPr>
            <w:tcW w:w="3503" w:type="dxa"/>
          </w:tcPr>
          <w:p w:rsidR="00146BC9" w:rsidRDefault="006D3F96" w:rsidP="002728C2">
            <w:pPr>
              <w:pStyle w:val="Paragraphedeliste"/>
              <w:numPr>
                <w:ilvl w:val="0"/>
                <w:numId w:val="2"/>
              </w:numPr>
            </w:pPr>
            <w:hyperlink r:id="rId18" w:history="1">
              <w:r w:rsidR="00146BC9" w:rsidRPr="009D3A36">
                <w:rPr>
                  <w:rStyle w:val="Lienhypertexte"/>
                </w:rPr>
                <w:t>Plusieurs simulateurs de probabilités</w:t>
              </w:r>
            </w:hyperlink>
          </w:p>
        </w:tc>
      </w:tr>
      <w:tr w:rsidR="00146BC9" w:rsidTr="007876B1">
        <w:tc>
          <w:tcPr>
            <w:tcW w:w="2518" w:type="dxa"/>
            <w:vMerge/>
          </w:tcPr>
          <w:p w:rsidR="00146BC9" w:rsidRDefault="00146BC9" w:rsidP="00FF3511"/>
        </w:tc>
        <w:tc>
          <w:tcPr>
            <w:tcW w:w="2835" w:type="dxa"/>
            <w:vAlign w:val="center"/>
          </w:tcPr>
          <w:p w:rsidR="00146BC9" w:rsidRDefault="00146BC9" w:rsidP="007876B1">
            <w:r>
              <w:t>PHET</w:t>
            </w:r>
          </w:p>
        </w:tc>
        <w:tc>
          <w:tcPr>
            <w:tcW w:w="3503" w:type="dxa"/>
          </w:tcPr>
          <w:p w:rsidR="00146BC9" w:rsidRDefault="006D3F96" w:rsidP="0090051B">
            <w:pPr>
              <w:pStyle w:val="Paragraphedeliste"/>
              <w:numPr>
                <w:ilvl w:val="0"/>
                <w:numId w:val="2"/>
              </w:numPr>
            </w:pPr>
            <w:hyperlink r:id="rId19" w:history="1">
              <w:proofErr w:type="spellStart"/>
              <w:r w:rsidR="00146BC9" w:rsidRPr="009D3A36">
                <w:rPr>
                  <w:rStyle w:val="Lienhypertexte"/>
                  <w:i/>
                </w:rPr>
                <w:t>Plinko</w:t>
              </w:r>
              <w:proofErr w:type="spellEnd"/>
              <w:r w:rsidR="00146BC9" w:rsidRPr="009D3A36">
                <w:rPr>
                  <w:rStyle w:val="Lienhypertexte"/>
                  <w:i/>
                </w:rPr>
                <w:t xml:space="preserve"> </w:t>
              </w:r>
              <w:proofErr w:type="spellStart"/>
              <w:r w:rsidR="00146BC9" w:rsidRPr="009D3A36">
                <w:rPr>
                  <w:rStyle w:val="Lienhypertexte"/>
                  <w:i/>
                </w:rPr>
                <w:t>Probability</w:t>
              </w:r>
              <w:proofErr w:type="spellEnd"/>
            </w:hyperlink>
            <w:r w:rsidR="00146BC9">
              <w:t xml:space="preserve"> (résultats qui s’affichent</w:t>
            </w:r>
            <w:r w:rsidR="001F0F37">
              <w:t xml:space="preserve"> automatiquement</w:t>
            </w:r>
            <w:r w:rsidR="00146BC9">
              <w:t xml:space="preserve"> sous la forme d’histogramme)</w:t>
            </w:r>
          </w:p>
        </w:tc>
      </w:tr>
    </w:tbl>
    <w:p w:rsidR="00FF3511" w:rsidRDefault="00FF3511" w:rsidP="00FF3511">
      <w:pPr>
        <w:rPr>
          <w:b/>
        </w:rPr>
      </w:pPr>
    </w:p>
    <w:p w:rsidR="006D6012" w:rsidRDefault="006D6012" w:rsidP="006D6012">
      <w:r>
        <w:rPr>
          <w:b/>
        </w:rPr>
        <w:t>MAT 3053 (Représentation géométrique)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503"/>
      </w:tblGrid>
      <w:tr w:rsidR="006D6012" w:rsidRPr="00FF3511" w:rsidTr="0090051B">
        <w:tc>
          <w:tcPr>
            <w:tcW w:w="2518" w:type="dxa"/>
          </w:tcPr>
          <w:p w:rsidR="006D6012" w:rsidRPr="00FF3511" w:rsidRDefault="006D6012" w:rsidP="0090051B">
            <w:pPr>
              <w:rPr>
                <w:b/>
              </w:rPr>
            </w:pPr>
            <w:r w:rsidRPr="00FF3511">
              <w:rPr>
                <w:b/>
              </w:rPr>
              <w:t>Savoirs</w:t>
            </w:r>
          </w:p>
        </w:tc>
        <w:tc>
          <w:tcPr>
            <w:tcW w:w="2835" w:type="dxa"/>
          </w:tcPr>
          <w:p w:rsidR="006D6012" w:rsidRPr="00FF3511" w:rsidRDefault="006D6012" w:rsidP="0090051B">
            <w:pPr>
              <w:rPr>
                <w:b/>
              </w:rPr>
            </w:pPr>
            <w:r w:rsidRPr="00FF3511">
              <w:rPr>
                <w:b/>
              </w:rPr>
              <w:t>Sites Internet</w:t>
            </w:r>
          </w:p>
        </w:tc>
        <w:tc>
          <w:tcPr>
            <w:tcW w:w="3503" w:type="dxa"/>
          </w:tcPr>
          <w:p w:rsidR="006D6012" w:rsidRPr="00FF3511" w:rsidRDefault="006D6012" w:rsidP="0090051B">
            <w:pPr>
              <w:pStyle w:val="Paragraphedeliste"/>
              <w:ind w:left="0"/>
              <w:rPr>
                <w:b/>
              </w:rPr>
            </w:pPr>
            <w:r w:rsidRPr="00FF3511">
              <w:rPr>
                <w:b/>
              </w:rPr>
              <w:t>Applications</w:t>
            </w:r>
          </w:p>
        </w:tc>
      </w:tr>
      <w:tr w:rsidR="006D6012" w:rsidTr="007876B1">
        <w:tc>
          <w:tcPr>
            <w:tcW w:w="2518" w:type="dxa"/>
            <w:vMerge w:val="restart"/>
            <w:vAlign w:val="center"/>
          </w:tcPr>
          <w:p w:rsidR="006D6012" w:rsidRPr="00FF3511" w:rsidRDefault="00146BC9" w:rsidP="007876B1">
            <w:pPr>
              <w:jc w:val="center"/>
            </w:pPr>
            <w:r>
              <w:t>Représentations tridimensionnelles</w:t>
            </w:r>
          </w:p>
        </w:tc>
        <w:tc>
          <w:tcPr>
            <w:tcW w:w="2835" w:type="dxa"/>
            <w:vAlign w:val="center"/>
          </w:tcPr>
          <w:p w:rsidR="006D6012" w:rsidRDefault="006D3F96" w:rsidP="007876B1">
            <w:hyperlink r:id="rId20" w:history="1">
              <w:proofErr w:type="spellStart"/>
              <w:r w:rsidR="00146BC9" w:rsidRPr="009D3A36">
                <w:rPr>
                  <w:rStyle w:val="Lienhypertexte"/>
                </w:rPr>
                <w:t>Matlet</w:t>
              </w:r>
              <w:proofErr w:type="spellEnd"/>
            </w:hyperlink>
          </w:p>
        </w:tc>
        <w:tc>
          <w:tcPr>
            <w:tcW w:w="3503" w:type="dxa"/>
          </w:tcPr>
          <w:p w:rsidR="006D6012" w:rsidRDefault="001F0F37" w:rsidP="0090051B">
            <w:pPr>
              <w:pStyle w:val="Paragraphedeliste"/>
              <w:numPr>
                <w:ilvl w:val="0"/>
                <w:numId w:val="2"/>
              </w:numPr>
            </w:pPr>
            <w:r>
              <w:t>Applets permettant</w:t>
            </w:r>
            <w:r w:rsidR="00146BC9">
              <w:t xml:space="preserve"> de développer son sens du 3D (projections à vues multiples)</w:t>
            </w:r>
          </w:p>
        </w:tc>
      </w:tr>
      <w:tr w:rsidR="006D6012" w:rsidTr="007876B1">
        <w:tc>
          <w:tcPr>
            <w:tcW w:w="2518" w:type="dxa"/>
            <w:vMerge/>
            <w:vAlign w:val="center"/>
          </w:tcPr>
          <w:p w:rsidR="006D6012" w:rsidRPr="00FF3511" w:rsidRDefault="006D6012" w:rsidP="007876B1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6012" w:rsidRDefault="00C8423A" w:rsidP="007876B1">
            <w:r>
              <w:t>NCTM : Illuminations</w:t>
            </w:r>
          </w:p>
        </w:tc>
        <w:tc>
          <w:tcPr>
            <w:tcW w:w="3503" w:type="dxa"/>
          </w:tcPr>
          <w:p w:rsidR="006D6012" w:rsidRDefault="006D3F96" w:rsidP="0090051B">
            <w:pPr>
              <w:pStyle w:val="Paragraphedeliste"/>
              <w:numPr>
                <w:ilvl w:val="0"/>
                <w:numId w:val="2"/>
              </w:numPr>
            </w:pPr>
            <w:hyperlink r:id="rId21" w:history="1">
              <w:proofErr w:type="spellStart"/>
              <w:r w:rsidR="00C8423A" w:rsidRPr="009D3A36">
                <w:rPr>
                  <w:rStyle w:val="Lienhypertexte"/>
                  <w:i/>
                </w:rPr>
                <w:t>Isométric</w:t>
              </w:r>
              <w:proofErr w:type="spellEnd"/>
              <w:r w:rsidR="00C8423A" w:rsidRPr="009D3A36">
                <w:rPr>
                  <w:rStyle w:val="Lienhypertexte"/>
                  <w:i/>
                </w:rPr>
                <w:t xml:space="preserve"> </w:t>
              </w:r>
              <w:proofErr w:type="spellStart"/>
              <w:r w:rsidR="00C8423A" w:rsidRPr="009D3A36">
                <w:rPr>
                  <w:rStyle w:val="Lienhypertexte"/>
                  <w:i/>
                </w:rPr>
                <w:t>Drawing</w:t>
              </w:r>
              <w:proofErr w:type="spellEnd"/>
              <w:r w:rsidR="00C8423A" w:rsidRPr="009D3A36">
                <w:rPr>
                  <w:rStyle w:val="Lienhypertexte"/>
                  <w:i/>
                </w:rPr>
                <w:t xml:space="preserve"> Tools</w:t>
              </w:r>
            </w:hyperlink>
            <w:r w:rsidR="00C8423A">
              <w:t xml:space="preserve"> (permet de dessiner des objets en projection isométrique et de pouvoir les voir dans toutes les orientations)</w:t>
            </w:r>
          </w:p>
        </w:tc>
      </w:tr>
      <w:tr w:rsidR="007876B1" w:rsidTr="007876B1">
        <w:tc>
          <w:tcPr>
            <w:tcW w:w="2518" w:type="dxa"/>
            <w:vMerge w:val="restart"/>
            <w:vAlign w:val="center"/>
          </w:tcPr>
          <w:p w:rsidR="007876B1" w:rsidRPr="00FF3511" w:rsidRDefault="007876B1" w:rsidP="007876B1">
            <w:pPr>
              <w:jc w:val="center"/>
            </w:pPr>
            <w:r>
              <w:t>Représentations tridimensionnelles, solides, etc.</w:t>
            </w:r>
          </w:p>
        </w:tc>
        <w:tc>
          <w:tcPr>
            <w:tcW w:w="2835" w:type="dxa"/>
            <w:vAlign w:val="center"/>
          </w:tcPr>
          <w:p w:rsidR="007876B1" w:rsidRDefault="006D3F96" w:rsidP="007876B1">
            <w:hyperlink r:id="rId22" w:history="1">
              <w:r w:rsidR="007876B1" w:rsidRPr="009D3A36">
                <w:rPr>
                  <w:rStyle w:val="Lienhypertexte"/>
                </w:rPr>
                <w:t xml:space="preserve">Démonstrations de Daniel </w:t>
              </w:r>
              <w:proofErr w:type="spellStart"/>
              <w:r w:rsidR="007876B1" w:rsidRPr="009D3A36">
                <w:rPr>
                  <w:rStyle w:val="Lienhypertexte"/>
                </w:rPr>
                <w:t>Mentrard</w:t>
              </w:r>
              <w:proofErr w:type="spellEnd"/>
              <w:r w:rsidR="007876B1" w:rsidRPr="009D3A36">
                <w:rPr>
                  <w:rStyle w:val="Lienhypertexte"/>
                </w:rPr>
                <w:t xml:space="preserve"> (Espace I, II et III)</w:t>
              </w:r>
            </w:hyperlink>
          </w:p>
        </w:tc>
        <w:tc>
          <w:tcPr>
            <w:tcW w:w="3503" w:type="dxa"/>
          </w:tcPr>
          <w:p w:rsidR="007876B1" w:rsidRDefault="007876B1" w:rsidP="002C4132">
            <w:pPr>
              <w:pStyle w:val="Paragraphedeliste"/>
              <w:numPr>
                <w:ilvl w:val="0"/>
                <w:numId w:val="2"/>
              </w:numPr>
            </w:pPr>
            <w:r>
              <w:t>De tout ! À voir !</w:t>
            </w:r>
          </w:p>
        </w:tc>
      </w:tr>
      <w:tr w:rsidR="007876B1" w:rsidTr="007876B1">
        <w:tc>
          <w:tcPr>
            <w:tcW w:w="2518" w:type="dxa"/>
            <w:vMerge/>
          </w:tcPr>
          <w:p w:rsidR="007876B1" w:rsidRPr="00FF3511" w:rsidRDefault="007876B1" w:rsidP="0090051B"/>
        </w:tc>
        <w:tc>
          <w:tcPr>
            <w:tcW w:w="2835" w:type="dxa"/>
            <w:vAlign w:val="center"/>
          </w:tcPr>
          <w:p w:rsidR="007876B1" w:rsidRDefault="006D3F96" w:rsidP="007876B1">
            <w:hyperlink r:id="rId23" w:history="1">
              <w:r w:rsidR="007876B1" w:rsidRPr="009D3A36">
                <w:rPr>
                  <w:rStyle w:val="Lienhypertexte"/>
                </w:rPr>
                <w:t>Geogebra en FGA</w:t>
              </w:r>
            </w:hyperlink>
          </w:p>
        </w:tc>
        <w:tc>
          <w:tcPr>
            <w:tcW w:w="3503" w:type="dxa"/>
          </w:tcPr>
          <w:p w:rsidR="007876B1" w:rsidRDefault="007876B1" w:rsidP="0090051B">
            <w:pPr>
              <w:pStyle w:val="Paragraphedeliste"/>
              <w:numPr>
                <w:ilvl w:val="0"/>
                <w:numId w:val="2"/>
              </w:numPr>
            </w:pPr>
            <w:r>
              <w:t>Le meilleur !  ;-)</w:t>
            </w:r>
          </w:p>
        </w:tc>
      </w:tr>
    </w:tbl>
    <w:p w:rsidR="00D06E20" w:rsidRDefault="00D06E20" w:rsidP="00FF3511">
      <w:pPr>
        <w:rPr>
          <w:b/>
        </w:rPr>
      </w:pPr>
    </w:p>
    <w:p w:rsidR="00D06E20" w:rsidRDefault="00D06E20" w:rsidP="00FF3511">
      <w:pPr>
        <w:rPr>
          <w:b/>
        </w:rPr>
      </w:pPr>
      <w:r>
        <w:rPr>
          <w:b/>
        </w:rPr>
        <w:t xml:space="preserve">Connexion Internet : </w:t>
      </w:r>
    </w:p>
    <w:p w:rsidR="00D06E20" w:rsidRPr="00D06E20" w:rsidRDefault="00D06E20" w:rsidP="00FF3511">
      <w:r w:rsidRPr="00D06E20">
        <w:t xml:space="preserve">Réseau : </w:t>
      </w:r>
      <w:proofErr w:type="spellStart"/>
      <w:r w:rsidRPr="00D06E20">
        <w:t>csdraveurs</w:t>
      </w:r>
      <w:proofErr w:type="spellEnd"/>
      <w:r w:rsidRPr="00D06E20">
        <w:t>-vis</w:t>
      </w:r>
    </w:p>
    <w:p w:rsidR="00D06E20" w:rsidRPr="00D06E20" w:rsidRDefault="00D06E20" w:rsidP="00FF3511">
      <w:r w:rsidRPr="00D06E20">
        <w:t>Nom d’utilisateur : web</w:t>
      </w:r>
    </w:p>
    <w:p w:rsidR="00D06E20" w:rsidRPr="00D06E20" w:rsidRDefault="00D06E20" w:rsidP="00FF3511">
      <w:r w:rsidRPr="00D06E20">
        <w:t xml:space="preserve">Mot de passe : </w:t>
      </w:r>
      <w:proofErr w:type="spellStart"/>
      <w:r w:rsidRPr="00D06E20">
        <w:t>webcsd</w:t>
      </w:r>
      <w:proofErr w:type="spellEnd"/>
    </w:p>
    <w:sectPr w:rsidR="00D06E20" w:rsidRPr="00D06E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D19"/>
    <w:multiLevelType w:val="hybridMultilevel"/>
    <w:tmpl w:val="DE2A95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16407"/>
    <w:multiLevelType w:val="hybridMultilevel"/>
    <w:tmpl w:val="F690AC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1"/>
    <w:rsid w:val="000D32C7"/>
    <w:rsid w:val="00146BC9"/>
    <w:rsid w:val="001947EE"/>
    <w:rsid w:val="001F0F37"/>
    <w:rsid w:val="001F489B"/>
    <w:rsid w:val="002728C2"/>
    <w:rsid w:val="002C4132"/>
    <w:rsid w:val="00491E18"/>
    <w:rsid w:val="00536307"/>
    <w:rsid w:val="006D3F96"/>
    <w:rsid w:val="006D6012"/>
    <w:rsid w:val="007876B1"/>
    <w:rsid w:val="00842404"/>
    <w:rsid w:val="009D3A36"/>
    <w:rsid w:val="00A45EE2"/>
    <w:rsid w:val="00AD4765"/>
    <w:rsid w:val="00B84E1A"/>
    <w:rsid w:val="00BE2CC9"/>
    <w:rsid w:val="00C8423A"/>
    <w:rsid w:val="00D06E20"/>
    <w:rsid w:val="00D1112F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35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E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3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35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E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minations.nctm.org/Activity.aspx?id=3529" TargetMode="External"/><Relationship Id="rId13" Type="http://schemas.openxmlformats.org/officeDocument/2006/relationships/hyperlink" Target="https://www.geogebra.org/m/SyS5tDKa" TargetMode="External"/><Relationship Id="rId18" Type="http://schemas.openxmlformats.org/officeDocument/2006/relationships/hyperlink" Target="http://nlvm.usu.edu/fr/nav/topic_t_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luminations.nctm.org/Activity.aspx?id=4182" TargetMode="External"/><Relationship Id="rId7" Type="http://schemas.openxmlformats.org/officeDocument/2006/relationships/hyperlink" Target="https://illuminations.nctm.org/Activity.aspx?id=3482" TargetMode="External"/><Relationship Id="rId12" Type="http://schemas.openxmlformats.org/officeDocument/2006/relationships/hyperlink" Target="http://www.multimaths.net/?page=assr04" TargetMode="External"/><Relationship Id="rId17" Type="http://schemas.openxmlformats.org/officeDocument/2006/relationships/hyperlink" Target="http://recit.csduroy.qc.ca/ggervais/Math_Dynamique/3e_sec_La_Statistiqu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.ovh.net/~scolibri/_VALIDATION/__MEMOIRE%20VAE/DEMOS/LABO%20DE%20FONCTIONS/labo_fonctions_v3.swf" TargetMode="External"/><Relationship Id="rId20" Type="http://schemas.openxmlformats.org/officeDocument/2006/relationships/hyperlink" Target="http://www.matlet.ch/new/?cmd=lstApplets&amp;lang=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vm.usu.edu/fr/nav/category_g_4_t_2.html" TargetMode="External"/><Relationship Id="rId11" Type="http://schemas.openxmlformats.org/officeDocument/2006/relationships/hyperlink" Target="http://ressourcesmaths.lo.gs/proportionnalite-vitesse-d-une-voiture-a647728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cit.csduroy.qc.ca/ggervais/Math_Dynamique/3e_sec_Fonctions.html" TargetMode="External"/><Relationship Id="rId23" Type="http://schemas.openxmlformats.org/officeDocument/2006/relationships/hyperlink" Target="http://geogebrafga.weebly.com/" TargetMode="External"/><Relationship Id="rId10" Type="http://schemas.openxmlformats.org/officeDocument/2006/relationships/hyperlink" Target="https://www.geogebra.org/m/SyS5tDKa" TargetMode="External"/><Relationship Id="rId19" Type="http://schemas.openxmlformats.org/officeDocument/2006/relationships/hyperlink" Target="https://phet.colorado.edu/fr/simulation/plinko-prob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entrard.free.fr/GEOGEBRA/Maths/accueilmath.htm" TargetMode="External"/><Relationship Id="rId14" Type="http://schemas.openxmlformats.org/officeDocument/2006/relationships/hyperlink" Target="http://dmentrard.free.fr/GEOGEBRA/Maths/accueilmath.htm" TargetMode="External"/><Relationship Id="rId22" Type="http://schemas.openxmlformats.org/officeDocument/2006/relationships/hyperlink" Target="http://dmentrard.free.fr/GEOGEBRA/Maths/accueilmath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garnierf</dc:creator>
  <cp:lastModifiedBy>Utilisateur</cp:lastModifiedBy>
  <cp:revision>2</cp:revision>
  <dcterms:created xsi:type="dcterms:W3CDTF">2016-11-17T19:34:00Z</dcterms:created>
  <dcterms:modified xsi:type="dcterms:W3CDTF">2016-11-17T19:34:00Z</dcterms:modified>
</cp:coreProperties>
</file>