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4D" w:rsidRPr="008F154D" w:rsidRDefault="001C4430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8F154D">
        <w:rPr>
          <w:rFonts w:ascii="Arial" w:hAnsi="Arial" w:cs="Arial"/>
          <w:b/>
          <w:i/>
          <w:sz w:val="32"/>
          <w:szCs w:val="32"/>
          <w:u w:val="single"/>
        </w:rPr>
        <w:t xml:space="preserve">Le rendement </w:t>
      </w:r>
      <w:proofErr w:type="gramStart"/>
      <w:r w:rsidRPr="008F154D">
        <w:rPr>
          <w:rFonts w:ascii="Arial" w:hAnsi="Arial" w:cs="Arial"/>
          <w:b/>
          <w:i/>
          <w:sz w:val="32"/>
          <w:szCs w:val="32"/>
          <w:u w:val="single"/>
        </w:rPr>
        <w:t>agricole</w:t>
      </w:r>
      <w:r w:rsidR="008F154D" w:rsidRPr="008F154D">
        <w:rPr>
          <w:rFonts w:ascii="Arial" w:hAnsi="Arial" w:cs="Arial"/>
          <w:b/>
          <w:i/>
          <w:sz w:val="32"/>
          <w:szCs w:val="32"/>
          <w:u w:val="single"/>
        </w:rPr>
        <w:t>(</w:t>
      </w:r>
      <w:proofErr w:type="gramEnd"/>
      <w:r w:rsidR="008F154D" w:rsidRPr="008F154D">
        <w:rPr>
          <w:rFonts w:ascii="Arial" w:hAnsi="Arial" w:cs="Arial"/>
          <w:b/>
          <w:i/>
          <w:sz w:val="32"/>
          <w:szCs w:val="32"/>
          <w:u w:val="single"/>
        </w:rPr>
        <w:t>exemple de solution)</w:t>
      </w:r>
    </w:p>
    <w:p w:rsidR="000D3FD0" w:rsidRPr="003B7F78" w:rsidRDefault="00280B93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C4430" w:rsidRPr="00694A11" w:rsidRDefault="001C4430" w:rsidP="001C4430">
      <w:pPr>
        <w:spacing w:line="276" w:lineRule="auto"/>
        <w:jc w:val="both"/>
        <w:rPr>
          <w:rFonts w:cs="Helvetica Neue"/>
        </w:rPr>
      </w:pPr>
      <w:r w:rsidRPr="00694A11">
        <w:rPr>
          <w:rFonts w:cs="Helvetica Neue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7B163370" wp14:editId="1DC05630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3547110" cy="293116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1-14 à 15.35.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Ombrageclair"/>
        <w:tblpPr w:leftFromText="141" w:rightFromText="141" w:vertAnchor="text" w:tblpY="1"/>
        <w:tblOverlap w:val="never"/>
        <w:tblW w:w="30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</w:tblGrid>
      <w:tr w:rsidR="001C4430" w:rsidRPr="00694A11" w:rsidTr="00ED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Quantité d’azote (kg/ha)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Rendement (%)</w:t>
            </w:r>
          </w:p>
        </w:tc>
      </w:tr>
      <w:tr w:rsidR="001C4430" w:rsidRPr="00694A11" w:rsidTr="00ED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 xml:space="preserve"> 20,0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F50BFB" w:rsidP="00ED41C2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F50BFB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B724B5" wp14:editId="6B083993">
                      <wp:simplePos x="0" y="0"/>
                      <wp:positionH relativeFrom="column">
                        <wp:posOffset>622023</wp:posOffset>
                      </wp:positionH>
                      <wp:positionV relativeFrom="paragraph">
                        <wp:posOffset>47791</wp:posOffset>
                      </wp:positionV>
                      <wp:extent cx="401541" cy="213995"/>
                      <wp:effectExtent l="0" t="0" r="0" b="0"/>
                      <wp:wrapNone/>
                      <wp:docPr id="2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541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BFB" w:rsidRPr="00962ED9" w:rsidRDefault="00F50BFB" w:rsidP="00F50BF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8,8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9pt;margin-top:3.75pt;width:31.6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" filled="f" stroked="f">
                      <v:textbox>
                        <w:txbxContent>
                          <w:p w:rsidR="00F50BFB" w:rsidRPr="00962ED9" w:rsidRDefault="00F50BFB" w:rsidP="00F50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8,8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0BFB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5A5FA" wp14:editId="490D3F1D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107315</wp:posOffset>
                      </wp:positionV>
                      <wp:extent cx="124460" cy="118745"/>
                      <wp:effectExtent l="38100" t="0" r="27940" b="90805"/>
                      <wp:wrapNone/>
                      <wp:docPr id="31" name="Parenthèse ferman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31" o:spid="_x0000_s1026" type="#_x0000_t86" style="position:absolute;margin-left:44.8pt;margin-top:8.45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PjAIAAGs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1C4430"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77,6</w:t>
            </w:r>
          </w:p>
        </w:tc>
      </w:tr>
      <w:tr w:rsidR="001C4430" w:rsidRPr="00694A11" w:rsidTr="00ED4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F50BFB" w:rsidP="00ED41C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F50BFB">
              <w:rPr>
                <w:rFonts w:ascii="Arial" w:hAnsi="Arial" w:cs="Arial"/>
                <w:b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B0677" wp14:editId="1F73CF4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68580</wp:posOffset>
                      </wp:positionV>
                      <wp:extent cx="401320" cy="21399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BFB" w:rsidRPr="00962ED9" w:rsidRDefault="00F50BFB" w:rsidP="00F50BF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9.05pt;margin-top:5.4pt;width:31.6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" filled="f" stroked="f">
                      <v:textbox>
                        <w:txbxContent>
                          <w:p w:rsidR="00F50BFB" w:rsidRPr="00962ED9" w:rsidRDefault="00F50BFB" w:rsidP="00F50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0BFB">
              <w:rPr>
                <w:rFonts w:ascii="Arial" w:hAnsi="Arial" w:cs="Arial"/>
                <w:b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3E502" wp14:editId="19D54E2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128270</wp:posOffset>
                      </wp:positionV>
                      <wp:extent cx="124460" cy="118745"/>
                      <wp:effectExtent l="38100" t="0" r="27940" b="90805"/>
                      <wp:wrapNone/>
                      <wp:docPr id="3" name="Parenthès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" o:spid="_x0000_s1026" type="#_x0000_t86" style="position:absolute;margin-left:44.9pt;margin-top:10.1pt;width:9.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1C4430"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86,4</w:t>
            </w:r>
          </w:p>
        </w:tc>
      </w:tr>
      <w:tr w:rsidR="001C4430" w:rsidRPr="00694A11" w:rsidTr="00ED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60,0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F50BFB" w:rsidP="00ED41C2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F50BFB">
              <w:rPr>
                <w:rFonts w:cs="Helvetica Neu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4077EC" wp14:editId="2C45568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92075</wp:posOffset>
                      </wp:positionV>
                      <wp:extent cx="401320" cy="213995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BFB" w:rsidRPr="00962ED9" w:rsidRDefault="00F50BFB" w:rsidP="00F50BF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7,2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0.6pt;margin-top:7.25pt;width:31.6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" filled="f" stroked="f">
                      <v:textbox>
                        <w:txbxContent>
                          <w:p w:rsidR="00F50BFB" w:rsidRPr="00962ED9" w:rsidRDefault="00F50BFB" w:rsidP="00F50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7,2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0BFB">
              <w:rPr>
                <w:rFonts w:cs="Helvetica Neu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DB81AE" wp14:editId="3D0ADF55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151765</wp:posOffset>
                      </wp:positionV>
                      <wp:extent cx="124460" cy="118745"/>
                      <wp:effectExtent l="38100" t="0" r="27940" b="90805"/>
                      <wp:wrapNone/>
                      <wp:docPr id="6" name="Parenthèse ferman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6" o:spid="_x0000_s1026" type="#_x0000_t86" style="position:absolute;margin-left:46.45pt;margin-top:11.95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1C4430"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94,4</w:t>
            </w:r>
          </w:p>
        </w:tc>
      </w:tr>
      <w:tr w:rsidR="001C4430" w:rsidRPr="00694A11" w:rsidTr="00ED4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101,6</w:t>
            </w:r>
          </w:p>
        </w:tc>
      </w:tr>
      <w:tr w:rsidR="001C4430" w:rsidRPr="00694A11" w:rsidTr="00ED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108,0</w:t>
            </w:r>
          </w:p>
        </w:tc>
      </w:tr>
      <w:tr w:rsidR="001C4430" w:rsidRPr="00694A11" w:rsidTr="00ED4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113,6</w:t>
            </w:r>
          </w:p>
        </w:tc>
      </w:tr>
      <w:tr w:rsidR="001C4430" w:rsidRPr="00694A11" w:rsidTr="00ED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140,0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118,4</w:t>
            </w:r>
          </w:p>
        </w:tc>
      </w:tr>
      <w:tr w:rsidR="001C4430" w:rsidRPr="00694A11" w:rsidTr="00ED4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160,0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122,4</w:t>
            </w:r>
          </w:p>
        </w:tc>
      </w:tr>
      <w:tr w:rsidR="001C4430" w:rsidRPr="00694A11" w:rsidTr="00ED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180,0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125,6</w:t>
            </w:r>
          </w:p>
        </w:tc>
      </w:tr>
      <w:tr w:rsidR="001C4430" w:rsidRPr="00694A11" w:rsidTr="00ED4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200,0</w:t>
            </w:r>
          </w:p>
        </w:tc>
        <w:tc>
          <w:tcPr>
            <w:tcW w:w="1417" w:type="dxa"/>
            <w:noWrap/>
            <w:hideMark/>
          </w:tcPr>
          <w:p w:rsidR="001C4430" w:rsidRPr="00694A11" w:rsidRDefault="001C4430" w:rsidP="00ED41C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128,0</w:t>
            </w:r>
          </w:p>
        </w:tc>
      </w:tr>
    </w:tbl>
    <w:p w:rsidR="001C4430" w:rsidRPr="00694A11" w:rsidRDefault="001C4430" w:rsidP="001C4430">
      <w:pPr>
        <w:spacing w:line="276" w:lineRule="auto"/>
        <w:jc w:val="both"/>
        <w:rPr>
          <w:rFonts w:cs="Helvetica Neue"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F50BFB" w:rsidP="001C4430">
      <w:pPr>
        <w:spacing w:line="276" w:lineRule="auto"/>
        <w:jc w:val="both"/>
        <w:rPr>
          <w:rFonts w:cs="Helvetica Neue"/>
          <w:b/>
        </w:rPr>
      </w:pPr>
      <w:r w:rsidRPr="00F50BFB">
        <w:rPr>
          <w:rFonts w:cs="Helvetica Neue"/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BB542" wp14:editId="08F573F4">
                <wp:simplePos x="0" y="0"/>
                <wp:positionH relativeFrom="column">
                  <wp:posOffset>2706</wp:posOffset>
                </wp:positionH>
                <wp:positionV relativeFrom="paragraph">
                  <wp:posOffset>119380</wp:posOffset>
                </wp:positionV>
                <wp:extent cx="401320" cy="2139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FB" w:rsidRPr="00962ED9" w:rsidRDefault="00F50BFB" w:rsidP="00F50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2pt;margin-top:9.4pt;width:31.6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" filled="f" stroked="f">
                <v:textbox>
                  <w:txbxContent>
                    <w:p w:rsidR="00F50BFB" w:rsidRPr="00962ED9" w:rsidRDefault="00F50BFB" w:rsidP="00F50B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-0,8</w:t>
                      </w:r>
                    </w:p>
                  </w:txbxContent>
                </v:textbox>
              </v:shape>
            </w:pict>
          </mc:Fallback>
        </mc:AlternateContent>
      </w:r>
      <w:r w:rsidRPr="00F50BFB">
        <w:rPr>
          <w:rFonts w:cs="Helvetica Neue"/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3F4F0" wp14:editId="6A387ACB">
                <wp:simplePos x="0" y="0"/>
                <wp:positionH relativeFrom="column">
                  <wp:posOffset>-10077</wp:posOffset>
                </wp:positionH>
                <wp:positionV relativeFrom="paragraph">
                  <wp:posOffset>139231</wp:posOffset>
                </wp:positionV>
                <wp:extent cx="103146" cy="218440"/>
                <wp:effectExtent l="38100" t="0" r="11430" b="86360"/>
                <wp:wrapNone/>
                <wp:docPr id="8" name="Parenthès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6" cy="218440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8" o:spid="_x0000_s1026" type="#_x0000_t86" style="position:absolute;margin-left:-.8pt;margin-top:10.95pt;width:8.1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" adj="850" strokecolor="#4579b8 [3044]">
                <v:stroke endarrow="block"/>
              </v:shape>
            </w:pict>
          </mc:Fallback>
        </mc:AlternateContent>
      </w: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F50BFB" w:rsidP="001C4430">
      <w:pPr>
        <w:spacing w:line="276" w:lineRule="auto"/>
        <w:jc w:val="both"/>
        <w:rPr>
          <w:rFonts w:cs="Helvetica Neue"/>
          <w:b/>
        </w:rPr>
      </w:pPr>
      <w:r w:rsidRPr="00F50BFB">
        <w:rPr>
          <w:rFonts w:cs="Helvetica Neue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7C7BB" wp14:editId="3426540F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102870" cy="193675"/>
                <wp:effectExtent l="38100" t="0" r="11430" b="92075"/>
                <wp:wrapNone/>
                <wp:docPr id="10" name="Parenthès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9367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0" o:spid="_x0000_s1026" type="#_x0000_t86" style="position:absolute;margin-left:.1pt;margin-top:5.8pt;width:8.1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" adj="956" strokecolor="#4579b8 [3044]">
                <v:stroke endarrow="block"/>
              </v:shape>
            </w:pict>
          </mc:Fallback>
        </mc:AlternateContent>
      </w:r>
      <w:r w:rsidRPr="00F50BFB">
        <w:rPr>
          <w:rFonts w:cs="Helvetica Neue"/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2D596" wp14:editId="36A8A752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401320" cy="21399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FB" w:rsidRPr="00962ED9" w:rsidRDefault="00F50BFB" w:rsidP="00F50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9pt;margin-top:4.3pt;width:31.6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" filled="f" stroked="f">
                <v:textbox>
                  <w:txbxContent>
                    <w:p w:rsidR="00F50BFB" w:rsidRPr="00962ED9" w:rsidRDefault="00F50BFB" w:rsidP="00F50B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-0,8</w:t>
                      </w:r>
                    </w:p>
                  </w:txbxContent>
                </v:textbox>
              </v:shape>
            </w:pict>
          </mc:Fallback>
        </mc:AlternateContent>
      </w: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694A11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Default="001C4430" w:rsidP="001C4430">
      <w:pPr>
        <w:spacing w:line="276" w:lineRule="auto"/>
        <w:jc w:val="both"/>
        <w:rPr>
          <w:rFonts w:cs="Helvetica Neue"/>
          <w:b/>
        </w:rPr>
      </w:pPr>
    </w:p>
    <w:p w:rsidR="001C4430" w:rsidRPr="004A2437" w:rsidRDefault="001C4430" w:rsidP="001C4430">
      <w:pPr>
        <w:rPr>
          <w:rFonts w:ascii="Arial" w:hAnsi="Arial" w:cs="Arial"/>
          <w:sz w:val="24"/>
          <w:szCs w:val="24"/>
        </w:rPr>
      </w:pPr>
    </w:p>
    <w:p w:rsidR="00B23757" w:rsidRDefault="00B23757" w:rsidP="00B2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quadratique de la forme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+k</m:t>
        </m:r>
      </m:oMath>
      <w:r>
        <w:rPr>
          <w:rFonts w:ascii="Arial" w:hAnsi="Arial" w:cs="Arial"/>
          <w:sz w:val="24"/>
          <w:szCs w:val="24"/>
        </w:rPr>
        <w:t xml:space="preserve"> ou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ax²+bx+c</m:t>
        </m:r>
      </m:oMath>
    </w:p>
    <w:p w:rsidR="000A72F1" w:rsidRDefault="000A72F1" w:rsidP="001C4430">
      <w:pPr>
        <w:rPr>
          <w:rFonts w:ascii="Arial" w:hAnsi="Arial" w:cs="Arial"/>
        </w:rPr>
      </w:pPr>
    </w:p>
    <w:p w:rsidR="004A2437" w:rsidRPr="000A72F1" w:rsidRDefault="000A72F1" w:rsidP="001C4430">
      <w:pPr>
        <w:rPr>
          <w:rFonts w:ascii="Arial" w:hAnsi="Arial" w:cs="Arial"/>
          <w:sz w:val="24"/>
          <w:szCs w:val="24"/>
        </w:rPr>
      </w:pPr>
      <w:r w:rsidRPr="000A72F1">
        <w:rPr>
          <w:rFonts w:ascii="Arial" w:hAnsi="Arial" w:cs="Arial"/>
          <w:sz w:val="24"/>
          <w:szCs w:val="24"/>
        </w:rPr>
        <w:t xml:space="preserve">Ordonnée à l’origine : </w:t>
      </w:r>
      <w:r w:rsidRPr="000A72F1">
        <w:rPr>
          <w:rFonts w:ascii="Arial" w:hAnsi="Arial" w:cs="Arial"/>
          <w:sz w:val="24"/>
          <w:szCs w:val="24"/>
        </w:rPr>
        <w:t>68% des semis initiaux produisent des plants viables</w:t>
      </w:r>
    </w:p>
    <w:p w:rsidR="000A72F1" w:rsidRDefault="000A72F1" w:rsidP="001C4430">
      <w:pPr>
        <w:rPr>
          <w:rFonts w:ascii="Arial" w:hAnsi="Arial" w:cs="Arial"/>
          <w:sz w:val="24"/>
          <w:szCs w:val="24"/>
        </w:rPr>
      </w:pPr>
    </w:p>
    <w:p w:rsidR="000A72F1" w:rsidRDefault="000A72F1" w:rsidP="001C4430">
      <w:pPr>
        <w:rPr>
          <w:rFonts w:ascii="Arial" w:hAnsi="Arial" w:cs="Arial"/>
          <w:b/>
          <w:sz w:val="24"/>
          <w:szCs w:val="24"/>
          <w:u w:val="single"/>
        </w:rPr>
      </w:pPr>
    </w:p>
    <w:p w:rsidR="00B23757" w:rsidRDefault="00B23757" w:rsidP="001C4430">
      <w:pPr>
        <w:rPr>
          <w:rFonts w:ascii="Arial" w:hAnsi="Arial" w:cs="Arial"/>
          <w:b/>
          <w:sz w:val="24"/>
          <w:szCs w:val="24"/>
          <w:u w:val="single"/>
        </w:rPr>
      </w:pPr>
      <w:r w:rsidRPr="00B23757">
        <w:rPr>
          <w:rFonts w:ascii="Arial" w:hAnsi="Arial" w:cs="Arial"/>
          <w:b/>
          <w:sz w:val="24"/>
          <w:szCs w:val="24"/>
          <w:u w:val="single"/>
        </w:rPr>
        <w:t>Système de 2 équations</w:t>
      </w:r>
    </w:p>
    <w:p w:rsidR="000A72F1" w:rsidRDefault="000A72F1" w:rsidP="001C4430">
      <w:pPr>
        <w:rPr>
          <w:rFonts w:ascii="Arial" w:hAnsi="Arial" w:cs="Arial"/>
        </w:rPr>
      </w:pPr>
    </w:p>
    <w:p w:rsidR="00B23757" w:rsidRPr="000A72F1" w:rsidRDefault="000A72F1" w:rsidP="001C4430">
      <w:pPr>
        <w:rPr>
          <w:rFonts w:ascii="Arial" w:hAnsi="Arial" w:cs="Arial"/>
          <w:sz w:val="24"/>
          <w:szCs w:val="24"/>
        </w:rPr>
      </w:pPr>
      <w:r w:rsidRPr="000A72F1">
        <w:rPr>
          <w:rFonts w:ascii="Arial" w:hAnsi="Arial" w:cs="Arial"/>
          <w:sz w:val="24"/>
          <w:szCs w:val="24"/>
        </w:rPr>
        <w:t>Ordonnée à l’origine</w:t>
      </w:r>
      <w:r w:rsidRPr="000A72F1">
        <w:rPr>
          <w:rFonts w:ascii="Arial" w:hAnsi="Arial" w:cs="Arial"/>
          <w:sz w:val="24"/>
          <w:szCs w:val="24"/>
        </w:rPr>
        <w:t> : c = 68</w:t>
      </w:r>
    </w:p>
    <w:p w:rsidR="000A72F1" w:rsidRDefault="000A72F1" w:rsidP="001C4430">
      <w:pPr>
        <w:rPr>
          <w:rFonts w:ascii="Arial" w:hAnsi="Arial" w:cs="Arial"/>
          <w:b/>
          <w:sz w:val="24"/>
          <w:szCs w:val="24"/>
          <w:u w:val="single"/>
        </w:rPr>
      </w:pPr>
    </w:p>
    <w:p w:rsidR="00B23757" w:rsidRDefault="00B23757" w:rsidP="001C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(20 ; 77,6) et (100 ; 108)</w:t>
      </w:r>
    </w:p>
    <w:p w:rsidR="00B23757" w:rsidRDefault="00B23757" w:rsidP="001C4430">
      <w:pPr>
        <w:rPr>
          <w:rFonts w:ascii="Arial" w:hAnsi="Arial" w:cs="Arial"/>
          <w:sz w:val="24"/>
          <w:szCs w:val="24"/>
        </w:rPr>
      </w:pPr>
    </w:p>
    <w:p w:rsidR="00B23757" w:rsidRPr="00B23757" w:rsidRDefault="00B23757" w:rsidP="001C4430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=ax²+bx+c</m:t>
          </m:r>
        </m:oMath>
      </m:oMathPara>
    </w:p>
    <w:p w:rsidR="00B23757" w:rsidRDefault="00B23757" w:rsidP="001C4430">
      <w:pPr>
        <w:rPr>
          <w:rFonts w:ascii="Arial" w:hAnsi="Arial" w:cs="Arial"/>
          <w:sz w:val="24"/>
          <w:szCs w:val="24"/>
        </w:rPr>
      </w:pPr>
    </w:p>
    <w:p w:rsidR="00B23757" w:rsidRPr="0071363D" w:rsidRDefault="0071363D" w:rsidP="001C4430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1) </m:t>
          </m:r>
          <m:r>
            <w:rPr>
              <w:rFonts w:ascii="Cambria Math" w:hAnsi="Cambria Math" w:cs="Arial"/>
              <w:sz w:val="24"/>
              <w:szCs w:val="24"/>
            </w:rPr>
            <m:t>77,6</m:t>
          </m:r>
          <m:r>
            <w:rPr>
              <w:rFonts w:ascii="Cambria Math" w:hAnsi="Cambria Math" w:cs="Arial"/>
              <w:sz w:val="24"/>
              <w:szCs w:val="24"/>
            </w:rPr>
            <m:t>=a</m:t>
          </m:r>
          <m:r>
            <w:rPr>
              <w:rFonts w:ascii="Cambria Math" w:hAnsi="Cambria Math" w:cs="Arial"/>
              <w:sz w:val="24"/>
              <w:szCs w:val="24"/>
            </w:rPr>
            <m:t>(20)</m:t>
          </m:r>
          <m:r>
            <w:rPr>
              <w:rFonts w:ascii="Cambria Math" w:hAnsi="Cambria Math" w:cs="Arial"/>
              <w:sz w:val="24"/>
              <w:szCs w:val="24"/>
            </w:rPr>
            <m:t>²+b</m:t>
          </m:r>
          <m:r>
            <w:rPr>
              <w:rFonts w:ascii="Cambria Math" w:hAnsi="Cambria Math" w:cs="Arial"/>
              <w:sz w:val="24"/>
              <w:szCs w:val="24"/>
            </w:rPr>
            <m:t>(20)</m:t>
          </m:r>
          <m:r>
            <w:rPr>
              <w:rFonts w:ascii="Cambria Math" w:hAnsi="Cambria Math" w:cs="Arial"/>
              <w:sz w:val="24"/>
              <w:szCs w:val="24"/>
            </w:rPr>
            <m:t>+</m:t>
          </m:r>
          <m:r>
            <w:rPr>
              <w:rFonts w:ascii="Cambria Math" w:hAnsi="Cambria Math" w:cs="Arial"/>
              <w:sz w:val="24"/>
              <w:szCs w:val="24"/>
            </w:rPr>
            <m:t>68</m:t>
          </m:r>
        </m:oMath>
      </m:oMathPara>
    </w:p>
    <w:p w:rsidR="0071363D" w:rsidRPr="0071363D" w:rsidRDefault="0071363D" w:rsidP="001C4430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2) 108</m:t>
          </m:r>
          <m:r>
            <w:rPr>
              <w:rFonts w:ascii="Cambria Math" w:hAnsi="Cambria Math" w:cs="Arial"/>
              <w:sz w:val="24"/>
              <w:szCs w:val="24"/>
            </w:rPr>
            <m:t>=a(</m:t>
          </m:r>
          <m:r>
            <w:rPr>
              <w:rFonts w:ascii="Cambria Math" w:hAnsi="Cambria Math" w:cs="Arial"/>
              <w:sz w:val="24"/>
              <w:szCs w:val="24"/>
            </w:rPr>
            <m:t>10</m:t>
          </m:r>
          <m:r>
            <w:rPr>
              <w:rFonts w:ascii="Cambria Math" w:hAnsi="Cambria Math" w:cs="Arial"/>
              <w:sz w:val="24"/>
              <w:szCs w:val="24"/>
            </w:rPr>
            <m:t>0)²+b(</m:t>
          </m:r>
          <m:r>
            <w:rPr>
              <w:rFonts w:ascii="Cambria Math" w:hAnsi="Cambria Math" w:cs="Arial"/>
              <w:sz w:val="24"/>
              <w:szCs w:val="24"/>
            </w:rPr>
            <m:t>10</m:t>
          </m:r>
          <m:r>
            <w:rPr>
              <w:rFonts w:ascii="Cambria Math" w:hAnsi="Cambria Math" w:cs="Arial"/>
              <w:sz w:val="24"/>
              <w:szCs w:val="24"/>
            </w:rPr>
            <m:t>0)+68</m:t>
          </m:r>
        </m:oMath>
      </m:oMathPara>
    </w:p>
    <w:p w:rsidR="0071363D" w:rsidRDefault="0071363D" w:rsidP="001C4430">
      <w:pPr>
        <w:rPr>
          <w:rFonts w:ascii="Arial" w:hAnsi="Arial" w:cs="Arial"/>
          <w:sz w:val="24"/>
          <w:szCs w:val="24"/>
        </w:rPr>
      </w:pPr>
    </w:p>
    <w:p w:rsidR="0071363D" w:rsidRPr="0071363D" w:rsidRDefault="0071363D" w:rsidP="001C4430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1)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  <m:r>
              <w:rPr>
                <w:rFonts w:ascii="Cambria Math" w:hAnsi="Cambria Math" w:cs="Arial"/>
                <w:sz w:val="24"/>
                <w:szCs w:val="24"/>
              </w:rPr>
              <m:t>,6=</m:t>
            </m:r>
            <m:r>
              <w:rPr>
                <w:rFonts w:ascii="Cambria Math" w:hAnsi="Cambria Math" w:cs="Arial"/>
                <w:sz w:val="24"/>
                <w:szCs w:val="24"/>
              </w:rPr>
              <m:t>400a</m:t>
            </m:r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20b</m:t>
            </m:r>
          </m:e>
        </m:d>
        <m:r>
          <w:rPr>
            <w:rFonts w:ascii="Cambria Math" w:hAnsi="Cambria Math" w:cs="Arial"/>
            <w:sz w:val="24"/>
            <w:szCs w:val="24"/>
          </w:rPr>
          <m:t>×-5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1)</m:t>
        </m:r>
        <m:r>
          <w:rPr>
            <w:rFonts w:ascii="Cambria Math" w:hAnsi="Cambria Math" w:cs="Arial"/>
            <w:sz w:val="24"/>
            <w:szCs w:val="24"/>
          </w:rPr>
          <m:t>-48</m:t>
        </m:r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-2000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</w:rPr>
          <m:t>-100</m:t>
        </m:r>
        <m:r>
          <w:rPr>
            <w:rFonts w:ascii="Cambria Math" w:hAnsi="Cambria Math" w:cs="Arial"/>
            <w:sz w:val="24"/>
            <w:szCs w:val="24"/>
          </w:rPr>
          <m:t>b</m:t>
        </m:r>
      </m:oMath>
    </w:p>
    <w:p w:rsidR="0071363D" w:rsidRDefault="0071363D" w:rsidP="001C4430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</m:t>
        </m:r>
        <m:r>
          <w:rPr>
            <w:rFonts w:ascii="Cambria Math" w:hAnsi="Cambria Math" w:cs="Arial"/>
            <w:sz w:val="24"/>
            <w:szCs w:val="24"/>
          </w:rPr>
          <m:t xml:space="preserve">) </m:t>
        </m:r>
        <m:r>
          <w:rPr>
            <w:rFonts w:ascii="Cambria Math" w:hAnsi="Cambria Math" w:cs="Arial"/>
            <w:sz w:val="24"/>
            <w:szCs w:val="24"/>
          </w:rPr>
          <m:t>40</m:t>
        </m:r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10000</m:t>
        </m:r>
        <m:r>
          <w:rPr>
            <w:rFonts w:ascii="Cambria Math" w:hAnsi="Cambria Math" w:cs="Arial"/>
            <w:sz w:val="24"/>
            <w:szCs w:val="24"/>
          </w:rPr>
          <m:t>a+</m:t>
        </m:r>
        <m:r>
          <w:rPr>
            <w:rFonts w:ascii="Cambria Math" w:hAnsi="Cambria Math" w:cs="Arial"/>
            <w:sz w:val="24"/>
            <w:szCs w:val="24"/>
          </w:rPr>
          <m:t>100</m:t>
        </m:r>
        <m:r>
          <w:rPr>
            <w:rFonts w:ascii="Cambria Math" w:hAnsi="Cambria Math" w:cs="Arial"/>
            <w:sz w:val="24"/>
            <w:szCs w:val="24"/>
          </w:rPr>
          <m:t>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2) 40=10000a+100b</m:t>
        </m:r>
      </m:oMath>
    </w:p>
    <w:p w:rsidR="0071363D" w:rsidRDefault="0071363D" w:rsidP="001C4430">
      <w:pPr>
        <w:rPr>
          <w:rFonts w:ascii="Arial" w:hAnsi="Arial" w:cs="Arial"/>
          <w:sz w:val="24"/>
          <w:szCs w:val="24"/>
        </w:rPr>
      </w:pPr>
    </w:p>
    <w:p w:rsidR="0071363D" w:rsidRDefault="0071363D" w:rsidP="001C44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élimination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-8=8000a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a=-0,001</m:t>
        </m:r>
      </m:oMath>
    </w:p>
    <w:p w:rsidR="0071363D" w:rsidRDefault="0071363D" w:rsidP="001C4430">
      <w:pPr>
        <w:rPr>
          <w:rFonts w:ascii="Arial" w:hAnsi="Arial" w:cs="Arial"/>
          <w:b/>
          <w:sz w:val="24"/>
          <w:szCs w:val="24"/>
        </w:rPr>
      </w:pPr>
    </w:p>
    <w:p w:rsidR="0071363D" w:rsidRDefault="0071363D" w:rsidP="001C4430">
      <w:pPr>
        <w:rPr>
          <w:rFonts w:ascii="Arial" w:hAnsi="Arial" w:cs="Arial"/>
          <w:b/>
          <w:sz w:val="24"/>
          <w:szCs w:val="24"/>
        </w:rPr>
      </w:pPr>
      <w:r w:rsidRPr="0071363D">
        <w:rPr>
          <w:rFonts w:ascii="Arial" w:hAnsi="Arial" w:cs="Arial"/>
          <w:sz w:val="24"/>
          <w:szCs w:val="24"/>
        </w:rPr>
        <w:t>La valeur de b :</w:t>
      </w:r>
      <w:r w:rsidRPr="0071363D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2) 40=10000</m:t>
        </m:r>
        <m:r>
          <w:rPr>
            <w:rFonts w:ascii="Cambria Math" w:hAnsi="Cambria Math" w:cs="Arial"/>
            <w:sz w:val="24"/>
            <w:szCs w:val="24"/>
          </w:rPr>
          <m:t>(-0,001)</m:t>
        </m:r>
        <m:r>
          <w:rPr>
            <w:rFonts w:ascii="Cambria Math" w:hAnsi="Cambria Math" w:cs="Arial"/>
            <w:sz w:val="24"/>
            <w:szCs w:val="24"/>
          </w:rPr>
          <m:t>+100b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0,5</m:t>
        </m:r>
      </m:oMath>
    </w:p>
    <w:p w:rsidR="0071363D" w:rsidRDefault="0071363D" w:rsidP="001C4430">
      <w:pPr>
        <w:rPr>
          <w:rFonts w:ascii="Arial" w:hAnsi="Arial" w:cs="Arial"/>
          <w:b/>
          <w:sz w:val="24"/>
          <w:szCs w:val="24"/>
        </w:rPr>
      </w:pPr>
    </w:p>
    <w:p w:rsidR="0071363D" w:rsidRDefault="0071363D" w:rsidP="001C4430">
      <w:pPr>
        <w:rPr>
          <w:rFonts w:ascii="Arial" w:hAnsi="Arial" w:cs="Arial"/>
          <w:b/>
          <w:sz w:val="24"/>
          <w:szCs w:val="24"/>
        </w:rPr>
      </w:pPr>
    </w:p>
    <w:p w:rsidR="0071363D" w:rsidRDefault="0071363D" w:rsidP="001C44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Règle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-0,001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0,5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68</m:t>
        </m:r>
      </m:oMath>
    </w:p>
    <w:p w:rsidR="0071363D" w:rsidRDefault="00713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363D" w:rsidRDefault="00605317" w:rsidP="001C4430">
      <w:pPr>
        <w:rPr>
          <w:rFonts w:ascii="Arial" w:hAnsi="Arial" w:cs="Arial"/>
          <w:b/>
          <w:sz w:val="24"/>
          <w:szCs w:val="24"/>
          <w:u w:val="single"/>
        </w:rPr>
      </w:pPr>
      <w:r w:rsidRPr="00605317">
        <w:rPr>
          <w:rFonts w:ascii="Arial" w:hAnsi="Arial" w:cs="Arial"/>
          <w:b/>
          <w:sz w:val="24"/>
          <w:szCs w:val="24"/>
          <w:u w:val="single"/>
        </w:rPr>
        <w:lastRenderedPageBreak/>
        <w:t>Sommet</w:t>
      </w:r>
    </w:p>
    <w:p w:rsidR="00605317" w:rsidRPr="00605317" w:rsidRDefault="00605317" w:rsidP="001C4430">
      <w:pPr>
        <w:rPr>
          <w:rFonts w:ascii="Arial" w:hAnsi="Arial" w:cs="Arial"/>
          <w:b/>
          <w:sz w:val="24"/>
          <w:szCs w:val="24"/>
          <w:u w:val="single"/>
        </w:rPr>
      </w:pPr>
    </w:p>
    <w:p w:rsidR="0071363D" w:rsidRDefault="0071363D" w:rsidP="001C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x » du sommet :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-b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2a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0,5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-0,002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=250</m:t>
        </m:r>
      </m:oMath>
    </w:p>
    <w:p w:rsidR="00605317" w:rsidRDefault="00605317" w:rsidP="001C4430">
      <w:pPr>
        <w:rPr>
          <w:rFonts w:ascii="Arial" w:hAnsi="Arial" w:cs="Arial"/>
          <w:sz w:val="24"/>
          <w:szCs w:val="24"/>
        </w:rPr>
      </w:pPr>
    </w:p>
    <w:p w:rsidR="00605317" w:rsidRDefault="00605317" w:rsidP="001C4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 » du sommet :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250</m:t>
            </m:r>
          </m:e>
        </m:d>
        <m:r>
          <w:rPr>
            <w:rFonts w:ascii="Cambria Math" w:hAnsi="Cambria Math" w:cs="Arial"/>
            <w:sz w:val="24"/>
            <w:szCs w:val="24"/>
          </w:rPr>
          <m:t>=-0,001(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+0,5(250)+68=130,5</m:t>
        </m:r>
      </m:oMath>
    </w:p>
    <w:p w:rsidR="00605317" w:rsidRDefault="00605317" w:rsidP="001C4430">
      <w:pPr>
        <w:rPr>
          <w:rFonts w:ascii="Arial" w:hAnsi="Arial" w:cs="Arial"/>
          <w:sz w:val="24"/>
          <w:szCs w:val="24"/>
        </w:rPr>
      </w:pPr>
    </w:p>
    <w:p w:rsidR="000F1974" w:rsidRDefault="000F1974" w:rsidP="001C4430">
      <w:pPr>
        <w:rPr>
          <w:rFonts w:ascii="Arial" w:hAnsi="Arial" w:cs="Arial"/>
          <w:sz w:val="24"/>
          <w:szCs w:val="24"/>
        </w:rPr>
      </w:pPr>
    </w:p>
    <w:p w:rsidR="000F1974" w:rsidRDefault="000F1974" w:rsidP="001C4430">
      <w:pPr>
        <w:rPr>
          <w:rFonts w:ascii="Arial" w:hAnsi="Arial" w:cs="Arial"/>
          <w:sz w:val="24"/>
          <w:szCs w:val="24"/>
        </w:rPr>
      </w:pPr>
      <w:r w:rsidRPr="000F1974">
        <w:rPr>
          <w:rFonts w:ascii="Arial" w:hAnsi="Arial" w:cs="Arial"/>
          <w:sz w:val="24"/>
          <w:szCs w:val="24"/>
        </w:rPr>
        <w:drawing>
          <wp:inline distT="0" distB="0" distL="0" distR="0" wp14:anchorId="3650CDC0" wp14:editId="29E9488C">
            <wp:extent cx="6261741" cy="3359888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1741" cy="335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17" w:rsidRDefault="00605317" w:rsidP="001C4430">
      <w:pPr>
        <w:rPr>
          <w:rFonts w:ascii="Arial" w:hAnsi="Arial" w:cs="Arial"/>
          <w:sz w:val="24"/>
          <w:szCs w:val="24"/>
        </w:rPr>
      </w:pPr>
    </w:p>
    <w:p w:rsidR="000F1974" w:rsidRDefault="000F1974" w:rsidP="001C443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F1974" w:rsidRDefault="000F1974" w:rsidP="001C4430">
      <w:pPr>
        <w:rPr>
          <w:rFonts w:ascii="Arial" w:hAnsi="Arial" w:cs="Arial"/>
          <w:b/>
          <w:sz w:val="24"/>
          <w:szCs w:val="24"/>
          <w:u w:val="single"/>
        </w:rPr>
      </w:pPr>
    </w:p>
    <w:p w:rsidR="000F1974" w:rsidRDefault="000F1974" w:rsidP="001C4430">
      <w:pPr>
        <w:rPr>
          <w:rFonts w:ascii="Arial" w:hAnsi="Arial" w:cs="Arial"/>
          <w:b/>
          <w:sz w:val="24"/>
          <w:szCs w:val="24"/>
          <w:u w:val="single"/>
        </w:rPr>
      </w:pPr>
    </w:p>
    <w:p w:rsidR="00605317" w:rsidRPr="00605317" w:rsidRDefault="00605317" w:rsidP="001C4430">
      <w:pPr>
        <w:rPr>
          <w:rFonts w:ascii="Arial" w:hAnsi="Arial" w:cs="Arial"/>
          <w:b/>
          <w:sz w:val="24"/>
          <w:szCs w:val="24"/>
          <w:u w:val="single"/>
        </w:rPr>
      </w:pPr>
      <w:r w:rsidRPr="00605317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605317" w:rsidRDefault="00605317" w:rsidP="001C4430">
      <w:pPr>
        <w:rPr>
          <w:rFonts w:ascii="Arial" w:hAnsi="Arial" w:cs="Arial"/>
          <w:sz w:val="24"/>
          <w:szCs w:val="24"/>
        </w:rPr>
      </w:pPr>
    </w:p>
    <w:p w:rsidR="00605317" w:rsidRPr="00605317" w:rsidRDefault="00605317" w:rsidP="001C4430">
      <w:pPr>
        <w:rPr>
          <w:rFonts w:ascii="Arial" w:hAnsi="Arial" w:cs="Arial"/>
          <w:b/>
          <w:sz w:val="24"/>
          <w:szCs w:val="24"/>
        </w:rPr>
      </w:pPr>
      <w:r w:rsidRPr="00605317">
        <w:rPr>
          <w:rFonts w:ascii="Arial" w:hAnsi="Arial" w:cs="Arial"/>
          <w:b/>
          <w:sz w:val="24"/>
          <w:szCs w:val="24"/>
        </w:rPr>
        <w:t>Il faudra 250 kg/ha d’azote pour obtenir un rendement maximal de 130,5 %.</w:t>
      </w:r>
    </w:p>
    <w:sectPr w:rsidR="00605317" w:rsidRPr="00605317">
      <w:headerReference w:type="default" r:id="rId11"/>
      <w:footerReference w:type="default" r:id="rId12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1C243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Source : Mélanie Tremblay, professeure en sciences de l’éducation UQAR/Janvier 2016</w:t>
    </w:r>
    <w:r w:rsidR="004B2B65"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0F1974" w:rsidRPr="000F1974">
      <w:rPr>
        <w:rFonts w:asciiTheme="majorHAnsi" w:eastAsiaTheme="majorEastAsia" w:hAnsiTheme="majorHAnsi" w:cstheme="majorBidi"/>
        <w:noProof/>
      </w:rPr>
      <w:t>2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F1B05" w:rsidP="001C443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 xml:space="preserve">Le </w:t>
          </w:r>
          <w:r w:rsidR="001C4430">
            <w:rPr>
              <w:b/>
              <w:bCs/>
              <w:color w:val="000000" w:themeColor="text1"/>
              <w:sz w:val="16"/>
              <w:szCs w:val="16"/>
            </w:rPr>
            <w:t>rendement agricole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A72F1"/>
    <w:rsid w:val="000C3A65"/>
    <w:rsid w:val="000C7E99"/>
    <w:rsid w:val="000D3FD0"/>
    <w:rsid w:val="000F1974"/>
    <w:rsid w:val="000F2491"/>
    <w:rsid w:val="00117938"/>
    <w:rsid w:val="001551E6"/>
    <w:rsid w:val="00162A01"/>
    <w:rsid w:val="00165A4A"/>
    <w:rsid w:val="00176456"/>
    <w:rsid w:val="001803D8"/>
    <w:rsid w:val="001A35DE"/>
    <w:rsid w:val="001C2432"/>
    <w:rsid w:val="001C2A16"/>
    <w:rsid w:val="001C4430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E5115"/>
    <w:rsid w:val="005E511D"/>
    <w:rsid w:val="005E5E28"/>
    <w:rsid w:val="005F1536"/>
    <w:rsid w:val="00605317"/>
    <w:rsid w:val="006147B6"/>
    <w:rsid w:val="00690DC0"/>
    <w:rsid w:val="006C1D18"/>
    <w:rsid w:val="006E217E"/>
    <w:rsid w:val="006F0645"/>
    <w:rsid w:val="006F1B4D"/>
    <w:rsid w:val="007062F8"/>
    <w:rsid w:val="0071363D"/>
    <w:rsid w:val="00753B49"/>
    <w:rsid w:val="00763471"/>
    <w:rsid w:val="007764A2"/>
    <w:rsid w:val="007A4B32"/>
    <w:rsid w:val="007B4DCA"/>
    <w:rsid w:val="007D042B"/>
    <w:rsid w:val="007D4F06"/>
    <w:rsid w:val="00803BB4"/>
    <w:rsid w:val="00822B31"/>
    <w:rsid w:val="00846609"/>
    <w:rsid w:val="00850875"/>
    <w:rsid w:val="008F154D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3757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549C3"/>
    <w:rsid w:val="00EA6598"/>
    <w:rsid w:val="00EE2318"/>
    <w:rsid w:val="00F50BFB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C4430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1C4430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B23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C4430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1C4430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B2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2016-11-17T16:22:00Z</dcterms:created>
  <dcterms:modified xsi:type="dcterms:W3CDTF">2016-11-17T16:47:00Z</dcterms:modified>
</cp:coreProperties>
</file>